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0D" w:rsidRDefault="000D560D" w:rsidP="000D560D">
      <w:pPr>
        <w:ind w:left="-180" w:right="-874"/>
        <w:jc w:val="center"/>
        <w:rPr>
          <w:rFonts w:ascii="Times New Roman" w:hAnsi="Times New Roman"/>
          <w:b/>
          <w:color w:val="000000"/>
          <w:sz w:val="24"/>
          <w:szCs w:val="24"/>
        </w:rPr>
      </w:pPr>
      <w:r>
        <w:rPr>
          <w:rFonts w:ascii="Times New Roman" w:hAnsi="Times New Roman"/>
          <w:b/>
          <w:color w:val="000000"/>
          <w:sz w:val="24"/>
          <w:szCs w:val="24"/>
        </w:rPr>
        <w:t xml:space="preserve">Informatīvais paziņojums par </w:t>
      </w:r>
      <w:r w:rsidR="00E76F82">
        <w:rPr>
          <w:rFonts w:ascii="Times New Roman" w:hAnsi="Times New Roman"/>
          <w:b/>
          <w:color w:val="000000"/>
          <w:sz w:val="24"/>
          <w:szCs w:val="24"/>
        </w:rPr>
        <w:t>Aptauju</w:t>
      </w:r>
    </w:p>
    <w:p w:rsidR="000D560D" w:rsidRDefault="000D560D" w:rsidP="000D560D">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rPr>
          <w:trHeight w:val="397"/>
        </w:trPr>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X</w:t>
            </w:r>
          </w:p>
        </w:tc>
      </w:tr>
    </w:tbl>
    <w:p w:rsidR="000D560D"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Tr="000D560D">
        <w:trPr>
          <w:cantSplit/>
        </w:trPr>
        <w:tc>
          <w:tcPr>
            <w:tcW w:w="1547" w:type="dxa"/>
            <w:gridSpan w:val="2"/>
            <w:tcBorders>
              <w:top w:val="nil"/>
              <w:left w:val="nil"/>
              <w:bottom w:val="single" w:sz="4" w:space="0" w:color="auto"/>
              <w:right w:val="nil"/>
            </w:tcBorders>
            <w:hideMark/>
          </w:tcPr>
          <w:p w:rsidR="000D560D" w:rsidRDefault="000D560D">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Default="000D560D">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0D560D" w:rsidTr="000D560D">
        <w:trPr>
          <w:cantSplit/>
          <w:trHeight w:val="233"/>
        </w:trPr>
        <w:tc>
          <w:tcPr>
            <w:tcW w:w="1187" w:type="dxa"/>
            <w:tcBorders>
              <w:top w:val="single" w:sz="4" w:space="0" w:color="auto"/>
              <w:left w:val="nil"/>
              <w:bottom w:val="nil"/>
              <w:right w:val="nil"/>
            </w:tcBorders>
            <w:hideMark/>
          </w:tcPr>
          <w:p w:rsidR="000D560D" w:rsidRDefault="000D560D">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Default="000D560D">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Default="000D560D">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Default="000D560D">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Default="000D560D">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0D560D"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Tr="000D560D">
        <w:trPr>
          <w:cantSplit/>
        </w:trPr>
        <w:tc>
          <w:tcPr>
            <w:tcW w:w="4788" w:type="dxa"/>
            <w:vMerge w:val="restart"/>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CF37D7" w:rsidRDefault="00FA3FAB" w:rsidP="00E76F82">
            <w:pPr>
              <w:spacing w:after="0" w:line="240" w:lineRule="auto"/>
              <w:jc w:val="center"/>
              <w:rPr>
                <w:rFonts w:ascii="Times New Roman" w:hAnsi="Times New Roman"/>
                <w:b/>
                <w:sz w:val="24"/>
                <w:szCs w:val="24"/>
              </w:rPr>
            </w:pPr>
            <w:r>
              <w:rPr>
                <w:rFonts w:ascii="Times New Roman" w:hAnsi="Times New Roman"/>
                <w:b/>
                <w:sz w:val="24"/>
                <w:szCs w:val="24"/>
              </w:rPr>
              <w:t>Ēku renovācijas būvprojekt</w:t>
            </w:r>
            <w:r w:rsidR="008F5077">
              <w:rPr>
                <w:rFonts w:ascii="Times New Roman" w:hAnsi="Times New Roman"/>
                <w:b/>
                <w:sz w:val="24"/>
                <w:szCs w:val="24"/>
              </w:rPr>
              <w:t>a</w:t>
            </w:r>
            <w:r>
              <w:rPr>
                <w:rFonts w:ascii="Times New Roman" w:hAnsi="Times New Roman"/>
                <w:b/>
                <w:sz w:val="24"/>
                <w:szCs w:val="24"/>
              </w:rPr>
              <w:t xml:space="preserve"> ekspertīze</w:t>
            </w:r>
          </w:p>
        </w:tc>
      </w:tr>
      <w:tr w:rsidR="000D560D" w:rsidTr="000D560D">
        <w:trPr>
          <w:cantSplit/>
        </w:trPr>
        <w:tc>
          <w:tcPr>
            <w:tcW w:w="4788" w:type="dxa"/>
            <w:vMerge/>
            <w:vAlign w:val="center"/>
            <w:hideMark/>
          </w:tcPr>
          <w:p w:rsidR="000D560D"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Default="000D560D">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0D560D" w:rsidRDefault="000D560D" w:rsidP="000D560D">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E76F82">
        <w:rPr>
          <w:rFonts w:ascii="Times New Roman" w:hAnsi="Times New Roman"/>
          <w:b/>
          <w:sz w:val="24"/>
          <w:szCs w:val="24"/>
        </w:rPr>
        <w:t xml:space="preserve"> – PA/201</w:t>
      </w:r>
      <w:r w:rsidR="00FA3FAB">
        <w:rPr>
          <w:rFonts w:ascii="Times New Roman" w:hAnsi="Times New Roman"/>
          <w:b/>
          <w:sz w:val="24"/>
          <w:szCs w:val="24"/>
        </w:rPr>
        <w:t>8</w:t>
      </w:r>
      <w:r w:rsidR="00340235">
        <w:rPr>
          <w:rFonts w:ascii="Times New Roman" w:hAnsi="Times New Roman"/>
          <w:b/>
          <w:sz w:val="24"/>
          <w:szCs w:val="24"/>
        </w:rPr>
        <w:t>/</w:t>
      </w:r>
      <w:r w:rsidR="0028341D">
        <w:rPr>
          <w:rFonts w:ascii="Times New Roman" w:hAnsi="Times New Roman"/>
          <w:b/>
          <w:sz w:val="24"/>
          <w:szCs w:val="24"/>
        </w:rPr>
        <w:t>1</w:t>
      </w:r>
      <w:r w:rsidR="005B0D28">
        <w:rPr>
          <w:rFonts w:ascii="Times New Roman" w:hAnsi="Times New Roman"/>
          <w:b/>
          <w:sz w:val="24"/>
          <w:szCs w:val="24"/>
        </w:rPr>
        <w:t>8</w:t>
      </w:r>
    </w:p>
    <w:tbl>
      <w:tblPr>
        <w:tblW w:w="9465" w:type="dxa"/>
        <w:tblLayout w:type="fixed"/>
        <w:tblLook w:val="04A0" w:firstRow="1" w:lastRow="0" w:firstColumn="1" w:lastColumn="0" w:noHBand="0" w:noVBand="1"/>
      </w:tblPr>
      <w:tblGrid>
        <w:gridCol w:w="4503"/>
        <w:gridCol w:w="4962"/>
      </w:tblGrid>
      <w:tr w:rsidR="000D560D" w:rsidTr="000232B7">
        <w:trPr>
          <w:cantSplit/>
        </w:trPr>
        <w:tc>
          <w:tcPr>
            <w:tcW w:w="4503" w:type="dxa"/>
            <w:vMerge w:val="restart"/>
            <w:hideMark/>
          </w:tcPr>
          <w:p w:rsidR="000D560D" w:rsidRDefault="000D560D">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4962" w:type="dxa"/>
            <w:tcBorders>
              <w:top w:val="nil"/>
              <w:left w:val="nil"/>
              <w:bottom w:val="single" w:sz="4" w:space="0" w:color="auto"/>
              <w:right w:val="nil"/>
            </w:tcBorders>
            <w:hideMark/>
          </w:tcPr>
          <w:p w:rsidR="000D560D" w:rsidRDefault="00FA3FAB">
            <w:pPr>
              <w:spacing w:line="312" w:lineRule="auto"/>
              <w:ind w:left="612"/>
              <w:jc w:val="center"/>
              <w:rPr>
                <w:rFonts w:ascii="Times New Roman" w:hAnsi="Times New Roman"/>
                <w:b/>
                <w:sz w:val="24"/>
                <w:szCs w:val="24"/>
              </w:rPr>
            </w:pPr>
            <w:r>
              <w:rPr>
                <w:rFonts w:ascii="Times New Roman" w:hAnsi="Times New Roman"/>
                <w:b/>
                <w:sz w:val="24"/>
                <w:szCs w:val="24"/>
              </w:rPr>
              <w:t>Līdz 9999.00</w:t>
            </w:r>
          </w:p>
        </w:tc>
      </w:tr>
      <w:tr w:rsidR="000D560D" w:rsidTr="000232B7">
        <w:trPr>
          <w:cantSplit/>
        </w:trPr>
        <w:tc>
          <w:tcPr>
            <w:tcW w:w="4503" w:type="dxa"/>
            <w:vMerge/>
            <w:vAlign w:val="center"/>
            <w:hideMark/>
          </w:tcPr>
          <w:p w:rsidR="000D560D"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tcPr>
          <w:p w:rsidR="000D560D" w:rsidRDefault="000D560D">
            <w:pPr>
              <w:spacing w:line="312" w:lineRule="auto"/>
              <w:jc w:val="center"/>
              <w:rPr>
                <w:rFonts w:ascii="Times New Roman" w:hAnsi="Times New Roman"/>
                <w:b/>
                <w:sz w:val="24"/>
                <w:szCs w:val="24"/>
              </w:rPr>
            </w:pPr>
          </w:p>
        </w:tc>
      </w:tr>
      <w:tr w:rsidR="000232B7" w:rsidTr="000232B7">
        <w:trPr>
          <w:cantSplit/>
        </w:trPr>
        <w:tc>
          <w:tcPr>
            <w:tcW w:w="4502" w:type="dxa"/>
            <w:vMerge w:val="restart"/>
            <w:hideMark/>
          </w:tcPr>
          <w:p w:rsidR="000232B7" w:rsidRDefault="000232B7" w:rsidP="00FE4E35">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0232B7" w:rsidRDefault="000232B7" w:rsidP="00FE4E35">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4963" w:type="dxa"/>
            <w:tcBorders>
              <w:top w:val="nil"/>
              <w:left w:val="nil"/>
              <w:bottom w:val="single" w:sz="4" w:space="0" w:color="auto"/>
              <w:right w:val="nil"/>
            </w:tcBorders>
            <w:hideMark/>
          </w:tcPr>
          <w:p w:rsidR="000232B7" w:rsidRPr="000232B7" w:rsidRDefault="000232B7" w:rsidP="000232B7">
            <w:pPr>
              <w:spacing w:after="0" w:line="240" w:lineRule="auto"/>
              <w:ind w:right="-108"/>
              <w:jc w:val="center"/>
              <w:rPr>
                <w:rFonts w:ascii="Times New Roman" w:hAnsi="Times New Roman"/>
                <w:sz w:val="24"/>
                <w:szCs w:val="24"/>
              </w:rPr>
            </w:pPr>
            <w:r w:rsidRPr="000232B7">
              <w:rPr>
                <w:rFonts w:ascii="Times New Roman" w:hAnsi="Times New Roman"/>
                <w:b/>
                <w:sz w:val="24"/>
                <w:szCs w:val="24"/>
              </w:rPr>
              <w:t xml:space="preserve">Ingrīda Purmale 67021319 </w:t>
            </w:r>
            <w:hyperlink r:id="rId6" w:history="1">
              <w:r w:rsidRPr="000232B7">
                <w:rPr>
                  <w:rStyle w:val="Hyperlink"/>
                  <w:rFonts w:ascii="Times New Roman" w:hAnsi="Times New Roman"/>
                  <w:sz w:val="24"/>
                  <w:szCs w:val="24"/>
                </w:rPr>
                <w:t>Ingrida.Purmale@pa.gov.lv</w:t>
              </w:r>
            </w:hyperlink>
          </w:p>
          <w:p w:rsidR="000232B7" w:rsidRPr="000232B7" w:rsidRDefault="000232B7" w:rsidP="000232B7">
            <w:pPr>
              <w:spacing w:after="0" w:line="240" w:lineRule="auto"/>
              <w:ind w:right="-108"/>
              <w:jc w:val="center"/>
              <w:rPr>
                <w:rFonts w:ascii="Times New Roman" w:hAnsi="Times New Roman"/>
                <w:b/>
                <w:sz w:val="24"/>
                <w:szCs w:val="24"/>
              </w:rPr>
            </w:pPr>
            <w:r w:rsidRPr="000232B7">
              <w:rPr>
                <w:rFonts w:ascii="Times New Roman" w:hAnsi="Times New Roman"/>
                <w:b/>
                <w:sz w:val="24"/>
                <w:szCs w:val="24"/>
              </w:rPr>
              <w:t>Eva Jonāse 67021336</w:t>
            </w:r>
          </w:p>
          <w:p w:rsidR="000232B7" w:rsidRDefault="003B1912" w:rsidP="000232B7">
            <w:pPr>
              <w:spacing w:after="0" w:line="240" w:lineRule="auto"/>
              <w:ind w:right="-108"/>
              <w:jc w:val="center"/>
              <w:rPr>
                <w:rFonts w:ascii="Times New Roman" w:hAnsi="Times New Roman"/>
                <w:b/>
                <w:sz w:val="24"/>
                <w:szCs w:val="24"/>
              </w:rPr>
            </w:pPr>
            <w:hyperlink r:id="rId7" w:history="1">
              <w:r w:rsidR="000232B7" w:rsidRPr="000232B7">
                <w:rPr>
                  <w:rStyle w:val="Hyperlink"/>
                  <w:rFonts w:ascii="Times New Roman" w:hAnsi="Times New Roman"/>
                  <w:sz w:val="24"/>
                  <w:szCs w:val="24"/>
                </w:rPr>
                <w:t>Eva.Jonase@pa.gov.lv</w:t>
              </w:r>
            </w:hyperlink>
          </w:p>
        </w:tc>
      </w:tr>
      <w:tr w:rsidR="000232B7" w:rsidTr="000232B7">
        <w:trPr>
          <w:cantSplit/>
        </w:trPr>
        <w:tc>
          <w:tcPr>
            <w:tcW w:w="4502" w:type="dxa"/>
            <w:vMerge/>
            <w:vAlign w:val="center"/>
            <w:hideMark/>
          </w:tcPr>
          <w:p w:rsidR="000232B7" w:rsidRDefault="000232B7" w:rsidP="00FE4E35">
            <w:pPr>
              <w:spacing w:after="0" w:line="240" w:lineRule="auto"/>
              <w:rPr>
                <w:rFonts w:ascii="Times New Roman" w:hAnsi="Times New Roman"/>
                <w:sz w:val="24"/>
                <w:szCs w:val="24"/>
              </w:rPr>
            </w:pPr>
          </w:p>
        </w:tc>
        <w:tc>
          <w:tcPr>
            <w:tcW w:w="4963" w:type="dxa"/>
            <w:tcBorders>
              <w:top w:val="single" w:sz="4" w:space="0" w:color="auto"/>
              <w:left w:val="nil"/>
              <w:bottom w:val="nil"/>
              <w:right w:val="nil"/>
            </w:tcBorders>
            <w:hideMark/>
          </w:tcPr>
          <w:p w:rsidR="000232B7" w:rsidRPr="00FA3FAB" w:rsidRDefault="000232B7" w:rsidP="00FA3FAB">
            <w:pPr>
              <w:spacing w:line="312" w:lineRule="auto"/>
              <w:jc w:val="center"/>
              <w:rPr>
                <w:rFonts w:ascii="Times New Roman" w:hAnsi="Times New Roman"/>
                <w:sz w:val="24"/>
                <w:szCs w:val="24"/>
              </w:rPr>
            </w:pPr>
            <w:r w:rsidRPr="00FA3FAB">
              <w:rPr>
                <w:rFonts w:ascii="Times New Roman" w:hAnsi="Times New Roman"/>
                <w:sz w:val="24"/>
                <w:szCs w:val="24"/>
              </w:rPr>
              <w:t>(vārds, uzvārds, tālruņa numurs un e-pasta adrese)</w:t>
            </w:r>
          </w:p>
        </w:tc>
      </w:tr>
      <w:tr w:rsidR="000D560D" w:rsidTr="000232B7">
        <w:trPr>
          <w:cantSplit/>
        </w:trPr>
        <w:tc>
          <w:tcPr>
            <w:tcW w:w="4502" w:type="dxa"/>
            <w:vMerge w:val="restart"/>
            <w:hideMark/>
          </w:tcPr>
          <w:p w:rsidR="000D560D" w:rsidRDefault="000D560D">
            <w:pPr>
              <w:spacing w:line="312" w:lineRule="auto"/>
              <w:ind w:right="-694" w:hanging="180"/>
              <w:jc w:val="both"/>
              <w:rPr>
                <w:rFonts w:ascii="Times New Roman" w:hAnsi="Times New Roman"/>
                <w:sz w:val="24"/>
                <w:szCs w:val="24"/>
              </w:rPr>
            </w:pPr>
            <w:r>
              <w:rPr>
                <w:rFonts w:ascii="Times New Roman" w:hAnsi="Times New Roman"/>
                <w:sz w:val="24"/>
                <w:szCs w:val="24"/>
              </w:rPr>
              <w:t xml:space="preserve">  </w:t>
            </w:r>
            <w:r w:rsidR="000232B7">
              <w:rPr>
                <w:rFonts w:ascii="Times New Roman" w:hAnsi="Times New Roman"/>
                <w:sz w:val="24"/>
                <w:szCs w:val="24"/>
              </w:rPr>
              <w:t>6</w:t>
            </w:r>
            <w:r>
              <w:rPr>
                <w:rFonts w:ascii="Times New Roman" w:hAnsi="Times New Roman"/>
                <w:sz w:val="24"/>
                <w:szCs w:val="24"/>
              </w:rPr>
              <w:t xml:space="preserve">. Kontaktpersona informācijas saņemšanai </w:t>
            </w:r>
          </w:p>
          <w:p w:rsidR="000D560D" w:rsidRDefault="000D560D" w:rsidP="000232B7">
            <w:pPr>
              <w:spacing w:line="312" w:lineRule="auto"/>
              <w:ind w:left="180" w:right="-694"/>
              <w:jc w:val="both"/>
              <w:rPr>
                <w:rFonts w:ascii="Times New Roman" w:hAnsi="Times New Roman"/>
                <w:sz w:val="24"/>
                <w:szCs w:val="24"/>
              </w:rPr>
            </w:pPr>
            <w:r>
              <w:rPr>
                <w:rFonts w:ascii="Times New Roman" w:hAnsi="Times New Roman"/>
                <w:sz w:val="24"/>
                <w:szCs w:val="24"/>
              </w:rPr>
              <w:t>par iepirkum</w:t>
            </w:r>
            <w:r w:rsidR="000232B7">
              <w:rPr>
                <w:rFonts w:ascii="Times New Roman" w:hAnsi="Times New Roman"/>
                <w:sz w:val="24"/>
                <w:szCs w:val="24"/>
              </w:rPr>
              <w:t>a priekšmetu</w:t>
            </w:r>
            <w:r>
              <w:rPr>
                <w:rFonts w:ascii="Times New Roman" w:hAnsi="Times New Roman"/>
                <w:b/>
                <w:sz w:val="24"/>
                <w:szCs w:val="24"/>
              </w:rPr>
              <w:t xml:space="preserve"> </w:t>
            </w:r>
          </w:p>
        </w:tc>
        <w:tc>
          <w:tcPr>
            <w:tcW w:w="4963" w:type="dxa"/>
            <w:tcBorders>
              <w:top w:val="nil"/>
              <w:left w:val="nil"/>
              <w:bottom w:val="single" w:sz="4" w:space="0" w:color="auto"/>
              <w:right w:val="nil"/>
            </w:tcBorders>
            <w:hideMark/>
          </w:tcPr>
          <w:p w:rsidR="000232B7" w:rsidRPr="000232B7" w:rsidRDefault="00FA3FAB" w:rsidP="000232B7">
            <w:pPr>
              <w:spacing w:after="0" w:line="240" w:lineRule="auto"/>
              <w:ind w:right="-108"/>
              <w:jc w:val="center"/>
              <w:rPr>
                <w:rFonts w:ascii="Times New Roman" w:hAnsi="Times New Roman"/>
                <w:b/>
                <w:sz w:val="24"/>
                <w:szCs w:val="24"/>
              </w:rPr>
            </w:pPr>
            <w:r>
              <w:rPr>
                <w:rFonts w:ascii="Times New Roman" w:hAnsi="Times New Roman"/>
                <w:b/>
                <w:sz w:val="24"/>
                <w:szCs w:val="24"/>
              </w:rPr>
              <w:t>Ģirts Freibergs</w:t>
            </w:r>
            <w:r w:rsidR="000232B7" w:rsidRPr="000232B7">
              <w:rPr>
                <w:rFonts w:ascii="Times New Roman" w:hAnsi="Times New Roman"/>
                <w:b/>
                <w:sz w:val="24"/>
                <w:szCs w:val="24"/>
              </w:rPr>
              <w:t xml:space="preserve"> 670214</w:t>
            </w:r>
            <w:r>
              <w:rPr>
                <w:rFonts w:ascii="Times New Roman" w:hAnsi="Times New Roman"/>
                <w:b/>
                <w:sz w:val="24"/>
                <w:szCs w:val="24"/>
              </w:rPr>
              <w:t>47</w:t>
            </w:r>
          </w:p>
          <w:p w:rsidR="000D560D" w:rsidRDefault="000232B7" w:rsidP="000232B7">
            <w:pPr>
              <w:spacing w:after="0" w:line="240" w:lineRule="auto"/>
              <w:ind w:right="-108"/>
              <w:jc w:val="center"/>
              <w:rPr>
                <w:rFonts w:ascii="Times New Roman" w:hAnsi="Times New Roman"/>
                <w:b/>
                <w:sz w:val="24"/>
                <w:szCs w:val="24"/>
              </w:rPr>
            </w:pPr>
            <w:r w:rsidRPr="000232B7">
              <w:rPr>
                <w:rFonts w:ascii="Times New Roman" w:hAnsi="Times New Roman"/>
                <w:sz w:val="24"/>
                <w:szCs w:val="24"/>
              </w:rPr>
              <w:t xml:space="preserve"> </w:t>
            </w:r>
            <w:hyperlink r:id="rId8" w:history="1">
              <w:r w:rsidR="00FA3FAB" w:rsidRPr="0070524B">
                <w:rPr>
                  <w:rStyle w:val="Hyperlink"/>
                  <w:rFonts w:ascii="Times New Roman" w:hAnsi="Times New Roman"/>
                  <w:sz w:val="24"/>
                  <w:szCs w:val="24"/>
                </w:rPr>
                <w:t>Girts.Freibergs@pa.gov.lv</w:t>
              </w:r>
            </w:hyperlink>
            <w:proofErr w:type="gramStart"/>
            <w:r w:rsidRPr="000232B7">
              <w:rPr>
                <w:rFonts w:ascii="Times New Roman" w:hAnsi="Times New Roman"/>
                <w:sz w:val="24"/>
                <w:szCs w:val="24"/>
              </w:rPr>
              <w:t xml:space="preserve">  </w:t>
            </w:r>
            <w:proofErr w:type="gramEnd"/>
          </w:p>
        </w:tc>
      </w:tr>
      <w:tr w:rsidR="000D560D" w:rsidTr="000232B7">
        <w:trPr>
          <w:cantSplit/>
        </w:trPr>
        <w:tc>
          <w:tcPr>
            <w:tcW w:w="4502" w:type="dxa"/>
            <w:vMerge/>
            <w:vAlign w:val="center"/>
            <w:hideMark/>
          </w:tcPr>
          <w:p w:rsidR="000D560D" w:rsidRDefault="000D560D">
            <w:pPr>
              <w:spacing w:after="0" w:line="240" w:lineRule="auto"/>
              <w:rPr>
                <w:rFonts w:ascii="Times New Roman" w:hAnsi="Times New Roman"/>
                <w:sz w:val="24"/>
                <w:szCs w:val="24"/>
              </w:rPr>
            </w:pPr>
          </w:p>
        </w:tc>
        <w:tc>
          <w:tcPr>
            <w:tcW w:w="4963" w:type="dxa"/>
            <w:tcBorders>
              <w:top w:val="single" w:sz="4" w:space="0" w:color="auto"/>
              <w:left w:val="nil"/>
              <w:bottom w:val="nil"/>
              <w:right w:val="nil"/>
            </w:tcBorders>
            <w:hideMark/>
          </w:tcPr>
          <w:p w:rsidR="000232B7" w:rsidRPr="00FA3FAB" w:rsidRDefault="000D560D" w:rsidP="00FA3FAB">
            <w:pPr>
              <w:spacing w:line="312" w:lineRule="auto"/>
              <w:jc w:val="center"/>
              <w:rPr>
                <w:rFonts w:ascii="Times New Roman" w:hAnsi="Times New Roman"/>
                <w:sz w:val="24"/>
                <w:szCs w:val="24"/>
              </w:rPr>
            </w:pPr>
            <w:r w:rsidRPr="00FA3FAB">
              <w:rPr>
                <w:rFonts w:ascii="Times New Roman" w:hAnsi="Times New Roman"/>
                <w:sz w:val="24"/>
                <w:szCs w:val="24"/>
              </w:rPr>
              <w:t>(vārds, uzvārds, tālruņa numurs un</w:t>
            </w:r>
            <w:r w:rsidR="000232B7" w:rsidRPr="00FA3FAB">
              <w:rPr>
                <w:rFonts w:ascii="Times New Roman" w:hAnsi="Times New Roman"/>
                <w:sz w:val="24"/>
                <w:szCs w:val="24"/>
              </w:rPr>
              <w:t xml:space="preserve"> </w:t>
            </w:r>
            <w:r w:rsidRPr="00FA3FAB">
              <w:rPr>
                <w:rFonts w:ascii="Times New Roman" w:hAnsi="Times New Roman"/>
                <w:sz w:val="24"/>
                <w:szCs w:val="24"/>
              </w:rPr>
              <w:t>e-pasta adrese)</w:t>
            </w:r>
          </w:p>
        </w:tc>
      </w:tr>
    </w:tbl>
    <w:p w:rsidR="000D560D" w:rsidRDefault="000232B7" w:rsidP="000D560D">
      <w:pPr>
        <w:spacing w:line="312" w:lineRule="auto"/>
        <w:rPr>
          <w:rFonts w:ascii="Times New Roman" w:hAnsi="Times New Roman"/>
          <w:sz w:val="24"/>
          <w:szCs w:val="24"/>
        </w:rPr>
      </w:pPr>
      <w:r>
        <w:rPr>
          <w:rFonts w:ascii="Times New Roman" w:hAnsi="Times New Roman"/>
          <w:b/>
          <w:sz w:val="24"/>
          <w:szCs w:val="24"/>
        </w:rPr>
        <w:t>7</w:t>
      </w:r>
      <w:r w:rsidR="000D560D">
        <w:rPr>
          <w:rFonts w:ascii="Times New Roman" w:hAnsi="Times New Roman"/>
          <w:b/>
          <w:sz w:val="24"/>
          <w:szCs w:val="24"/>
        </w:rPr>
        <w:t xml:space="preserve">. Piedāvājumu iesniegšanas termiņš: </w:t>
      </w:r>
      <w:r w:rsidR="000D560D">
        <w:rPr>
          <w:rFonts w:ascii="Times New Roman" w:hAnsi="Times New Roman"/>
          <w:sz w:val="24"/>
          <w:szCs w:val="24"/>
        </w:rPr>
        <w:t xml:space="preserve">- </w:t>
      </w:r>
      <w:r w:rsidR="000D560D">
        <w:rPr>
          <w:rFonts w:ascii="Times New Roman" w:hAnsi="Times New Roman"/>
          <w:b/>
          <w:sz w:val="24"/>
          <w:szCs w:val="24"/>
        </w:rPr>
        <w:t xml:space="preserve">līdz </w:t>
      </w:r>
      <w:proofErr w:type="gramStart"/>
      <w:r w:rsidR="00E76F82" w:rsidRPr="003B1912">
        <w:rPr>
          <w:rFonts w:ascii="Times New Roman" w:hAnsi="Times New Roman"/>
          <w:b/>
          <w:sz w:val="24"/>
          <w:szCs w:val="24"/>
        </w:rPr>
        <w:t>201</w:t>
      </w:r>
      <w:r w:rsidR="00340235" w:rsidRPr="003B1912">
        <w:rPr>
          <w:rFonts w:ascii="Times New Roman" w:hAnsi="Times New Roman"/>
          <w:b/>
          <w:sz w:val="24"/>
          <w:szCs w:val="24"/>
        </w:rPr>
        <w:t>8</w:t>
      </w:r>
      <w:r w:rsidR="00C522D7" w:rsidRPr="003B1912">
        <w:rPr>
          <w:rFonts w:ascii="Times New Roman" w:hAnsi="Times New Roman"/>
          <w:b/>
          <w:sz w:val="24"/>
          <w:szCs w:val="24"/>
        </w:rPr>
        <w:t>.gada</w:t>
      </w:r>
      <w:proofErr w:type="gramEnd"/>
      <w:r w:rsidR="00C522D7" w:rsidRPr="003B1912">
        <w:rPr>
          <w:rFonts w:ascii="Times New Roman" w:hAnsi="Times New Roman"/>
          <w:b/>
          <w:sz w:val="24"/>
          <w:szCs w:val="24"/>
        </w:rPr>
        <w:t xml:space="preserve"> </w:t>
      </w:r>
      <w:r w:rsidR="0028341D" w:rsidRPr="003B1912">
        <w:rPr>
          <w:rFonts w:ascii="Times New Roman" w:hAnsi="Times New Roman"/>
          <w:b/>
          <w:sz w:val="24"/>
          <w:szCs w:val="24"/>
        </w:rPr>
        <w:t>20.marta</w:t>
      </w:r>
      <w:r w:rsidR="00095042">
        <w:rPr>
          <w:rFonts w:ascii="Times New Roman" w:hAnsi="Times New Roman"/>
          <w:b/>
          <w:sz w:val="24"/>
          <w:szCs w:val="24"/>
        </w:rPr>
        <w:t xml:space="preserve"> </w:t>
      </w:r>
      <w:r w:rsidR="000D560D" w:rsidRPr="00340235">
        <w:rPr>
          <w:rFonts w:ascii="Times New Roman" w:hAnsi="Times New Roman"/>
          <w:b/>
          <w:sz w:val="24"/>
          <w:szCs w:val="24"/>
        </w:rPr>
        <w:t>plkst.15.00</w:t>
      </w:r>
      <w:r w:rsidR="000D560D">
        <w:rPr>
          <w:rFonts w:ascii="Times New Roman" w:hAnsi="Times New Roman"/>
          <w:sz w:val="24"/>
          <w:szCs w:val="24"/>
        </w:rPr>
        <w:t xml:space="preserve"> Privatizācijas aģentūrā, </w:t>
      </w:r>
      <w:proofErr w:type="spellStart"/>
      <w:r w:rsidR="000D560D">
        <w:rPr>
          <w:rFonts w:ascii="Times New Roman" w:hAnsi="Times New Roman"/>
          <w:sz w:val="24"/>
          <w:szCs w:val="24"/>
        </w:rPr>
        <w:t>K.Valdemāra</w:t>
      </w:r>
      <w:proofErr w:type="spellEnd"/>
      <w:r w:rsidR="000D560D">
        <w:rPr>
          <w:rFonts w:ascii="Times New Roman" w:hAnsi="Times New Roman"/>
          <w:sz w:val="24"/>
          <w:szCs w:val="24"/>
        </w:rPr>
        <w:t xml:space="preserve"> ielā 31.</w:t>
      </w:r>
    </w:p>
    <w:tbl>
      <w:tblPr>
        <w:tblW w:w="9288" w:type="dxa"/>
        <w:tblLayout w:type="fixed"/>
        <w:tblLook w:val="04A0" w:firstRow="1" w:lastRow="0" w:firstColumn="1" w:lastColumn="0" w:noHBand="0" w:noVBand="1"/>
      </w:tblPr>
      <w:tblGrid>
        <w:gridCol w:w="4788"/>
        <w:gridCol w:w="4500"/>
      </w:tblGrid>
      <w:tr w:rsidR="00C522D7" w:rsidRPr="00AC24E1" w:rsidTr="0028341D">
        <w:trPr>
          <w:cantSplit/>
        </w:trPr>
        <w:tc>
          <w:tcPr>
            <w:tcW w:w="4788" w:type="dxa"/>
            <w:vMerge w:val="restart"/>
            <w:hideMark/>
          </w:tcPr>
          <w:p w:rsidR="00C522D7" w:rsidRPr="00AC24E1" w:rsidRDefault="00C522D7" w:rsidP="000232B7">
            <w:pPr>
              <w:spacing w:line="312" w:lineRule="auto"/>
              <w:ind w:left="-180" w:right="-694"/>
              <w:rPr>
                <w:rFonts w:ascii="Times New Roman" w:hAnsi="Times New Roman"/>
                <w:sz w:val="24"/>
                <w:szCs w:val="24"/>
              </w:rPr>
            </w:pPr>
            <w:r w:rsidRPr="00AC24E1">
              <w:rPr>
                <w:rFonts w:ascii="Times New Roman" w:hAnsi="Times New Roman"/>
                <w:sz w:val="24"/>
                <w:szCs w:val="24"/>
              </w:rPr>
              <w:t xml:space="preserve">    </w:t>
            </w:r>
            <w:r w:rsidR="000232B7">
              <w:rPr>
                <w:rFonts w:ascii="Times New Roman" w:hAnsi="Times New Roman"/>
                <w:sz w:val="24"/>
                <w:szCs w:val="24"/>
              </w:rPr>
              <w:t>8</w:t>
            </w:r>
            <w:r w:rsidRPr="00AC24E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C522D7" w:rsidRPr="00AC24E1" w:rsidRDefault="0028341D" w:rsidP="00FE4E35">
            <w:pPr>
              <w:spacing w:line="312" w:lineRule="auto"/>
              <w:ind w:right="-108"/>
              <w:jc w:val="center"/>
              <w:rPr>
                <w:rFonts w:ascii="Times New Roman" w:hAnsi="Times New Roman"/>
                <w:b/>
                <w:sz w:val="24"/>
                <w:szCs w:val="24"/>
              </w:rPr>
            </w:pPr>
            <w:r w:rsidRPr="003B1912">
              <w:rPr>
                <w:rFonts w:ascii="Times New Roman" w:hAnsi="Times New Roman"/>
                <w:b/>
                <w:sz w:val="24"/>
                <w:szCs w:val="24"/>
              </w:rPr>
              <w:t>0</w:t>
            </w:r>
            <w:r w:rsidR="003B1912" w:rsidRPr="003B1912">
              <w:rPr>
                <w:rFonts w:ascii="Times New Roman" w:hAnsi="Times New Roman"/>
                <w:b/>
                <w:sz w:val="24"/>
                <w:szCs w:val="24"/>
              </w:rPr>
              <w:t>8</w:t>
            </w:r>
            <w:r w:rsidRPr="003B1912">
              <w:rPr>
                <w:rFonts w:ascii="Times New Roman" w:hAnsi="Times New Roman"/>
                <w:b/>
                <w:sz w:val="24"/>
                <w:szCs w:val="24"/>
              </w:rPr>
              <w:t>.03.2018.</w:t>
            </w:r>
          </w:p>
        </w:tc>
      </w:tr>
      <w:tr w:rsidR="00C522D7" w:rsidRPr="00AC24E1" w:rsidTr="0028341D">
        <w:trPr>
          <w:cantSplit/>
        </w:trPr>
        <w:tc>
          <w:tcPr>
            <w:tcW w:w="4788" w:type="dxa"/>
            <w:vMerge/>
            <w:vAlign w:val="center"/>
            <w:hideMark/>
          </w:tcPr>
          <w:p w:rsidR="00C522D7" w:rsidRPr="00AC24E1" w:rsidRDefault="00C522D7" w:rsidP="00FE4E35">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AC24E1" w:rsidRDefault="00C522D7" w:rsidP="00FE4E35">
            <w:pPr>
              <w:spacing w:line="312" w:lineRule="auto"/>
              <w:ind w:right="-694"/>
              <w:jc w:val="center"/>
              <w:rPr>
                <w:rFonts w:ascii="Times New Roman" w:hAnsi="Times New Roman"/>
                <w:b/>
                <w:sz w:val="24"/>
                <w:szCs w:val="24"/>
              </w:rPr>
            </w:pPr>
            <w:r w:rsidRPr="00AC24E1">
              <w:rPr>
                <w:rFonts w:ascii="Times New Roman" w:hAnsi="Times New Roman"/>
                <w:b/>
                <w:sz w:val="24"/>
                <w:szCs w:val="24"/>
              </w:rPr>
              <w:t>(diena/mēnesis/gads)</w:t>
            </w:r>
          </w:p>
        </w:tc>
      </w:tr>
    </w:tbl>
    <w:p w:rsidR="000D560D" w:rsidRDefault="000D560D" w:rsidP="000D560D">
      <w:pPr>
        <w:spacing w:line="312" w:lineRule="auto"/>
        <w:rPr>
          <w:rFonts w:ascii="Times New Roman" w:hAnsi="Times New Roman"/>
          <w:sz w:val="24"/>
          <w:szCs w:val="24"/>
        </w:rPr>
      </w:pPr>
      <w:r>
        <w:rPr>
          <w:rFonts w:ascii="Times New Roman" w:hAnsi="Times New Roman"/>
          <w:sz w:val="24"/>
          <w:szCs w:val="24"/>
        </w:rPr>
        <w:t>Pielikumā: Iepirkuma materiāli</w:t>
      </w:r>
    </w:p>
    <w:p w:rsidR="00C522D7" w:rsidRPr="00AC24E1" w:rsidRDefault="000D560D"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r w:rsidR="00C522D7" w:rsidRPr="00AC24E1">
        <w:rPr>
          <w:rFonts w:ascii="Times New Roman" w:eastAsia="Times New Roman" w:hAnsi="Times New Roman"/>
          <w:sz w:val="24"/>
          <w:szCs w:val="24"/>
          <w:lang w:eastAsia="lv-LV"/>
        </w:rPr>
        <w:lastRenderedPageBreak/>
        <w:t xml:space="preserve">Apstiprināts: </w:t>
      </w:r>
    </w:p>
    <w:p w:rsidR="00C522D7" w:rsidRPr="00AC24E1" w:rsidRDefault="00C522D7" w:rsidP="00C522D7">
      <w:pPr>
        <w:spacing w:after="0" w:line="240" w:lineRule="auto"/>
        <w:jc w:val="right"/>
        <w:rPr>
          <w:rFonts w:ascii="Times New Roman" w:eastAsia="Times New Roman" w:hAnsi="Times New Roman"/>
          <w:sz w:val="24"/>
          <w:szCs w:val="24"/>
          <w:lang w:eastAsia="lv-LV"/>
        </w:rPr>
      </w:pPr>
      <w:r w:rsidRPr="00AC24E1">
        <w:rPr>
          <w:rFonts w:ascii="Times New Roman" w:eastAsia="Times New Roman" w:hAnsi="Times New Roman"/>
          <w:sz w:val="24"/>
          <w:szCs w:val="24"/>
          <w:lang w:eastAsia="lv-LV"/>
        </w:rPr>
        <w:t>iepirkuma komisijas sēdē</w:t>
      </w:r>
    </w:p>
    <w:p w:rsidR="00C522D7" w:rsidRPr="00AC24E1" w:rsidRDefault="00E76F82" w:rsidP="00C522D7">
      <w:pPr>
        <w:spacing w:after="0" w:line="240" w:lineRule="auto"/>
        <w:jc w:val="right"/>
        <w:rPr>
          <w:rFonts w:ascii="Times New Roman" w:eastAsia="Times New Roman" w:hAnsi="Times New Roman"/>
          <w:sz w:val="24"/>
          <w:szCs w:val="24"/>
          <w:lang w:eastAsia="lv-LV"/>
        </w:rPr>
      </w:pPr>
      <w:proofErr w:type="gramStart"/>
      <w:r>
        <w:rPr>
          <w:rFonts w:ascii="Times New Roman" w:eastAsia="Times New Roman" w:hAnsi="Times New Roman"/>
          <w:sz w:val="24"/>
          <w:szCs w:val="24"/>
          <w:lang w:eastAsia="lv-LV"/>
        </w:rPr>
        <w:t>201</w:t>
      </w:r>
      <w:r w:rsidR="00FA3FAB">
        <w:rPr>
          <w:rFonts w:ascii="Times New Roman" w:eastAsia="Times New Roman" w:hAnsi="Times New Roman"/>
          <w:sz w:val="24"/>
          <w:szCs w:val="24"/>
          <w:lang w:eastAsia="lv-LV"/>
        </w:rPr>
        <w:t>8</w:t>
      </w:r>
      <w:r w:rsidR="00C522D7" w:rsidRPr="00AC24E1">
        <w:rPr>
          <w:rFonts w:ascii="Times New Roman" w:eastAsia="Times New Roman" w:hAnsi="Times New Roman"/>
          <w:sz w:val="24"/>
          <w:szCs w:val="24"/>
          <w:lang w:eastAsia="lv-LV"/>
        </w:rPr>
        <w:t>.</w:t>
      </w:r>
      <w:r w:rsidR="00C522D7" w:rsidRPr="003B1912">
        <w:rPr>
          <w:rFonts w:ascii="Times New Roman" w:eastAsia="Times New Roman" w:hAnsi="Times New Roman"/>
          <w:sz w:val="24"/>
          <w:szCs w:val="24"/>
          <w:lang w:eastAsia="lv-LV"/>
        </w:rPr>
        <w:t>gada</w:t>
      </w:r>
      <w:proofErr w:type="gramEnd"/>
      <w:r w:rsidR="00C522D7" w:rsidRPr="003B1912">
        <w:rPr>
          <w:rFonts w:ascii="Times New Roman" w:eastAsia="Times New Roman" w:hAnsi="Times New Roman"/>
          <w:sz w:val="24"/>
          <w:szCs w:val="24"/>
          <w:lang w:eastAsia="lv-LV"/>
        </w:rPr>
        <w:t xml:space="preserve"> </w:t>
      </w:r>
      <w:r w:rsidR="003B1912" w:rsidRPr="003B1912">
        <w:rPr>
          <w:rFonts w:ascii="Times New Roman" w:eastAsia="Times New Roman" w:hAnsi="Times New Roman"/>
          <w:sz w:val="24"/>
          <w:szCs w:val="24"/>
          <w:lang w:eastAsia="lv-LV"/>
        </w:rPr>
        <w:t>8</w:t>
      </w:r>
      <w:r w:rsidR="0028341D" w:rsidRPr="003B1912">
        <w:rPr>
          <w:rFonts w:ascii="Times New Roman" w:eastAsia="Times New Roman" w:hAnsi="Times New Roman"/>
          <w:sz w:val="24"/>
          <w:szCs w:val="24"/>
          <w:lang w:eastAsia="lv-LV"/>
        </w:rPr>
        <w:t>.martā</w:t>
      </w:r>
    </w:p>
    <w:p w:rsidR="00C522D7" w:rsidRPr="00AC24E1" w:rsidRDefault="00E76F82"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28341D">
        <w:rPr>
          <w:rFonts w:ascii="Times New Roman" w:eastAsia="Times New Roman" w:hAnsi="Times New Roman"/>
          <w:sz w:val="24"/>
          <w:szCs w:val="24"/>
          <w:lang w:eastAsia="lv-LV"/>
        </w:rPr>
        <w:t>1</w:t>
      </w:r>
      <w:r w:rsidR="005B0D28">
        <w:rPr>
          <w:rFonts w:ascii="Times New Roman" w:eastAsia="Times New Roman" w:hAnsi="Times New Roman"/>
          <w:sz w:val="24"/>
          <w:szCs w:val="24"/>
          <w:lang w:eastAsia="lv-LV"/>
        </w:rPr>
        <w:t>2</w:t>
      </w:r>
      <w:r w:rsidR="00C522D7" w:rsidRPr="00AC24E1">
        <w:rPr>
          <w:rFonts w:ascii="Times New Roman" w:eastAsia="Times New Roman" w:hAnsi="Times New Roman"/>
          <w:sz w:val="24"/>
          <w:szCs w:val="24"/>
          <w:lang w:eastAsia="lv-LV"/>
        </w:rPr>
        <w:t xml:space="preserve"> </w:t>
      </w:r>
    </w:p>
    <w:p w:rsidR="00C522D7" w:rsidRPr="00FE4E35" w:rsidRDefault="003D3BC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FE4E35">
        <w:rPr>
          <w:rFonts w:ascii="Times New Roman" w:eastAsia="SimSun" w:hAnsi="Times New Roman"/>
          <w:b/>
          <w:bCs/>
          <w:sz w:val="24"/>
          <w:szCs w:val="24"/>
          <w:lang w:eastAsia="lv-LV"/>
        </w:rPr>
        <w:t>PA/201</w:t>
      </w:r>
      <w:r w:rsidR="00FA3FAB">
        <w:rPr>
          <w:rFonts w:ascii="Times New Roman" w:eastAsia="SimSun" w:hAnsi="Times New Roman"/>
          <w:b/>
          <w:bCs/>
          <w:sz w:val="24"/>
          <w:szCs w:val="24"/>
          <w:lang w:eastAsia="lv-LV"/>
        </w:rPr>
        <w:t>8</w:t>
      </w:r>
      <w:r w:rsidR="00340235">
        <w:rPr>
          <w:rFonts w:ascii="Times New Roman" w:eastAsia="SimSun" w:hAnsi="Times New Roman"/>
          <w:b/>
          <w:bCs/>
          <w:sz w:val="24"/>
          <w:szCs w:val="24"/>
          <w:lang w:eastAsia="lv-LV"/>
        </w:rPr>
        <w:t>/</w:t>
      </w:r>
      <w:r w:rsidR="0028341D">
        <w:rPr>
          <w:rFonts w:ascii="Times New Roman" w:eastAsia="SimSun" w:hAnsi="Times New Roman"/>
          <w:b/>
          <w:bCs/>
          <w:sz w:val="24"/>
          <w:szCs w:val="24"/>
          <w:lang w:eastAsia="lv-LV"/>
        </w:rPr>
        <w:t>1</w:t>
      </w:r>
      <w:r w:rsidR="005B0D28">
        <w:rPr>
          <w:rFonts w:ascii="Times New Roman" w:eastAsia="SimSun" w:hAnsi="Times New Roman"/>
          <w:b/>
          <w:bCs/>
          <w:sz w:val="24"/>
          <w:szCs w:val="24"/>
          <w:lang w:eastAsia="lv-LV"/>
        </w:rPr>
        <w:t>8</w:t>
      </w:r>
    </w:p>
    <w:p w:rsidR="00CF37D7" w:rsidRPr="00FE4E35" w:rsidRDefault="00CF37D7" w:rsidP="00C522D7">
      <w:pPr>
        <w:spacing w:after="0" w:line="240" w:lineRule="auto"/>
        <w:jc w:val="right"/>
        <w:rPr>
          <w:rFonts w:ascii="Times New Roman" w:hAnsi="Times New Roman"/>
          <w:b/>
          <w:sz w:val="24"/>
          <w:szCs w:val="24"/>
        </w:rPr>
      </w:pPr>
    </w:p>
    <w:p w:rsidR="00393BBE" w:rsidRPr="00393BBE" w:rsidRDefault="00393BBE" w:rsidP="00393BBE">
      <w:pPr>
        <w:keepNext/>
        <w:spacing w:after="120" w:line="240" w:lineRule="auto"/>
        <w:ind w:left="540" w:firstLine="540"/>
        <w:jc w:val="center"/>
        <w:outlineLvl w:val="2"/>
        <w:rPr>
          <w:rFonts w:ascii="Times New Roman" w:eastAsia="Times New Roman" w:hAnsi="Times New Roman"/>
          <w:b/>
          <w:sz w:val="28"/>
          <w:szCs w:val="20"/>
          <w:lang w:eastAsia="lv-LV"/>
        </w:rPr>
      </w:pPr>
      <w:r w:rsidRPr="00393BBE">
        <w:rPr>
          <w:rFonts w:ascii="Times New Roman" w:eastAsia="Times New Roman" w:hAnsi="Times New Roman"/>
          <w:b/>
          <w:sz w:val="28"/>
          <w:szCs w:val="20"/>
          <w:lang w:eastAsia="lv-LV"/>
        </w:rPr>
        <w:t>INSTRUKCIJA PRETENDENTIEM</w:t>
      </w:r>
    </w:p>
    <w:p w:rsidR="00393BBE" w:rsidRPr="00393BBE" w:rsidRDefault="00393BBE" w:rsidP="00393BBE">
      <w:pPr>
        <w:spacing w:after="0" w:line="240" w:lineRule="auto"/>
        <w:jc w:val="center"/>
        <w:rPr>
          <w:rFonts w:ascii="Times New Roman" w:eastAsia="Times New Roman" w:hAnsi="Times New Roman"/>
          <w:b/>
          <w:sz w:val="16"/>
          <w:szCs w:val="20"/>
          <w:lang w:eastAsia="lv-LV"/>
        </w:rPr>
      </w:pP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b/>
          <w:sz w:val="24"/>
          <w:szCs w:val="20"/>
          <w:lang w:eastAsia="lv-LV"/>
        </w:rPr>
        <w:t>1. Iepirkuma priekšmets:</w:t>
      </w:r>
      <w:r w:rsidRPr="00393BBE">
        <w:rPr>
          <w:rFonts w:ascii="Times New Roman" w:eastAsia="Times New Roman" w:hAnsi="Times New Roman"/>
          <w:sz w:val="24"/>
          <w:szCs w:val="20"/>
          <w:lang w:eastAsia="lv-LV"/>
        </w:rPr>
        <w:t xml:space="preserve"> </w:t>
      </w:r>
      <w:r w:rsidR="00FA3FAB">
        <w:rPr>
          <w:rFonts w:ascii="Times New Roman" w:eastAsia="Times New Roman" w:hAnsi="Times New Roman"/>
          <w:sz w:val="24"/>
          <w:szCs w:val="20"/>
          <w:lang w:eastAsia="lv-LV"/>
        </w:rPr>
        <w:t>Ēku</w:t>
      </w:r>
      <w:r w:rsidR="00FA3FAB" w:rsidRPr="00FA3FAB">
        <w:rPr>
          <w:rFonts w:ascii="Times New Roman" w:hAnsi="Times New Roman"/>
          <w:sz w:val="24"/>
          <w:szCs w:val="24"/>
        </w:rPr>
        <w:t xml:space="preserve"> renovācijas būvprojekt</w:t>
      </w:r>
      <w:r w:rsidR="00BB3BEE">
        <w:rPr>
          <w:rFonts w:ascii="Times New Roman" w:hAnsi="Times New Roman"/>
          <w:sz w:val="24"/>
          <w:szCs w:val="24"/>
        </w:rPr>
        <w:t>a</w:t>
      </w:r>
      <w:r w:rsidR="00FA3FAB" w:rsidRPr="00FA3FAB">
        <w:rPr>
          <w:rFonts w:ascii="Times New Roman" w:hAnsi="Times New Roman"/>
          <w:sz w:val="24"/>
          <w:szCs w:val="24"/>
        </w:rPr>
        <w:t xml:space="preserve"> ekspertīze</w:t>
      </w:r>
      <w:r w:rsidRPr="00393BBE">
        <w:rPr>
          <w:rFonts w:ascii="Times New Roman" w:eastAsia="Times New Roman" w:hAnsi="Times New Roman"/>
          <w:sz w:val="24"/>
          <w:szCs w:val="20"/>
          <w:lang w:eastAsia="lv-LV"/>
        </w:rPr>
        <w:t>.</w:t>
      </w:r>
    </w:p>
    <w:p w:rsidR="00393BBE" w:rsidRPr="00393BBE" w:rsidRDefault="00393BBE" w:rsidP="00393BBE">
      <w:pPr>
        <w:tabs>
          <w:tab w:val="left" w:pos="720"/>
          <w:tab w:val="center" w:pos="4320"/>
          <w:tab w:val="right" w:pos="8640"/>
        </w:tabs>
        <w:spacing w:after="0" w:line="240" w:lineRule="auto"/>
        <w:rPr>
          <w:rFonts w:ascii="Times New Roman" w:eastAsia="Times New Roman" w:hAnsi="Times New Roman"/>
          <w:sz w:val="24"/>
          <w:szCs w:val="20"/>
        </w:rPr>
      </w:pP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r w:rsidRPr="00393BBE">
        <w:rPr>
          <w:rFonts w:ascii="Times New Roman" w:eastAsia="Times New Roman" w:hAnsi="Times New Roman"/>
          <w:b/>
          <w:sz w:val="24"/>
          <w:szCs w:val="20"/>
          <w:lang w:eastAsia="lv-LV"/>
        </w:rPr>
        <w:t>2. Iepirkuma veids:</w:t>
      </w:r>
      <w:r w:rsidRPr="00393BBE">
        <w:rPr>
          <w:rFonts w:ascii="Times New Roman" w:eastAsia="Times New Roman" w:hAnsi="Times New Roman"/>
          <w:sz w:val="24"/>
          <w:szCs w:val="20"/>
          <w:lang w:eastAsia="lv-LV"/>
        </w:rPr>
        <w:t xml:space="preserve"> </w:t>
      </w:r>
      <w:r w:rsidRPr="00393BBE">
        <w:rPr>
          <w:rFonts w:ascii="Times New Roman" w:eastAsia="SimSun" w:hAnsi="Times New Roman"/>
          <w:sz w:val="24"/>
          <w:szCs w:val="24"/>
          <w:lang w:eastAsia="lv-LV"/>
        </w:rPr>
        <w:t>Aptauja.</w:t>
      </w: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r w:rsidRPr="00393BBE">
        <w:rPr>
          <w:rFonts w:ascii="Times New Roman" w:eastAsia="Times New Roman" w:hAnsi="Times New Roman"/>
          <w:b/>
          <w:sz w:val="24"/>
          <w:szCs w:val="20"/>
          <w:lang w:eastAsia="lv-LV"/>
        </w:rPr>
        <w:t xml:space="preserve">3. </w:t>
      </w:r>
      <w:r w:rsidR="008168AE">
        <w:rPr>
          <w:rFonts w:ascii="Times New Roman" w:eastAsia="Times New Roman" w:hAnsi="Times New Roman"/>
          <w:b/>
          <w:sz w:val="24"/>
          <w:szCs w:val="20"/>
          <w:lang w:eastAsia="lv-LV"/>
        </w:rPr>
        <w:t>Paredzamais l</w:t>
      </w:r>
      <w:r w:rsidRPr="00393BBE">
        <w:rPr>
          <w:rFonts w:ascii="Times New Roman" w:eastAsia="Times New Roman" w:hAnsi="Times New Roman"/>
          <w:b/>
          <w:sz w:val="24"/>
          <w:szCs w:val="20"/>
          <w:lang w:eastAsia="lv-LV"/>
        </w:rPr>
        <w:t>īguma izpildes termiņš:</w:t>
      </w:r>
      <w:r w:rsidRPr="00393BBE">
        <w:rPr>
          <w:rFonts w:ascii="Times New Roman" w:eastAsia="Times New Roman" w:hAnsi="Times New Roman"/>
          <w:sz w:val="24"/>
          <w:szCs w:val="20"/>
          <w:lang w:eastAsia="lv-LV"/>
        </w:rPr>
        <w:t xml:space="preserve"> </w:t>
      </w:r>
      <w:r w:rsidR="00FA3FAB">
        <w:rPr>
          <w:rFonts w:ascii="Times New Roman" w:eastAsia="Times New Roman" w:hAnsi="Times New Roman"/>
          <w:b/>
          <w:sz w:val="24"/>
          <w:szCs w:val="20"/>
          <w:lang w:eastAsia="lv-LV"/>
        </w:rPr>
        <w:t xml:space="preserve">30 (trīsdesmit) </w:t>
      </w:r>
      <w:r w:rsidR="00FA3FAB">
        <w:rPr>
          <w:rFonts w:ascii="Times New Roman" w:eastAsia="Times New Roman" w:hAnsi="Times New Roman"/>
          <w:sz w:val="24"/>
          <w:szCs w:val="20"/>
          <w:lang w:eastAsia="lv-LV"/>
        </w:rPr>
        <w:t>kalendārās</w:t>
      </w:r>
      <w:r w:rsidR="00FA7C53">
        <w:rPr>
          <w:rFonts w:ascii="Times New Roman" w:eastAsia="Times New Roman" w:hAnsi="Times New Roman"/>
          <w:sz w:val="24"/>
          <w:szCs w:val="24"/>
          <w:lang w:eastAsia="lv-LV"/>
        </w:rPr>
        <w:t xml:space="preserve"> dienas</w:t>
      </w:r>
      <w:r w:rsidRPr="00393BBE">
        <w:rPr>
          <w:rFonts w:ascii="Times New Roman" w:eastAsia="Times New Roman" w:hAnsi="Times New Roman"/>
          <w:sz w:val="24"/>
          <w:szCs w:val="24"/>
          <w:lang w:eastAsia="lv-LV"/>
        </w:rPr>
        <w:t xml:space="preserve"> no</w:t>
      </w:r>
      <w:r w:rsidRPr="00393BBE">
        <w:rPr>
          <w:rFonts w:ascii="Times New Roman" w:eastAsia="Times New Roman" w:hAnsi="Times New Roman"/>
          <w:sz w:val="24"/>
          <w:szCs w:val="20"/>
          <w:lang w:eastAsia="lv-LV"/>
        </w:rPr>
        <w:t xml:space="preserve"> līguma noslēgšanas dienas.</w:t>
      </w: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p>
    <w:p w:rsidR="00393BBE" w:rsidRPr="00393BBE" w:rsidRDefault="00393BBE" w:rsidP="00393BBE">
      <w:pPr>
        <w:keepNext/>
        <w:spacing w:after="0" w:line="240" w:lineRule="auto"/>
        <w:jc w:val="both"/>
        <w:outlineLvl w:val="0"/>
        <w:rPr>
          <w:rFonts w:ascii="Times New Roman" w:eastAsia="Times New Roman" w:hAnsi="Times New Roman"/>
          <w:b/>
          <w:sz w:val="24"/>
          <w:szCs w:val="20"/>
          <w:lang w:eastAsia="lv-LV"/>
        </w:rPr>
      </w:pPr>
      <w:r w:rsidRPr="00393BBE">
        <w:rPr>
          <w:rFonts w:ascii="Times New Roman" w:eastAsia="Times New Roman" w:hAnsi="Times New Roman"/>
          <w:b/>
          <w:sz w:val="24"/>
          <w:szCs w:val="20"/>
          <w:lang w:eastAsia="lv-LV"/>
        </w:rPr>
        <w:t>4. Piedāvājumu iesniegšanas vieta, laiks un kārtība</w:t>
      </w: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 xml:space="preserve">4.1. </w:t>
      </w:r>
      <w:r w:rsidRPr="00393BBE">
        <w:rPr>
          <w:rFonts w:ascii="Times New Roman" w:eastAsia="SimSun" w:hAnsi="Times New Roman"/>
          <w:sz w:val="24"/>
          <w:szCs w:val="24"/>
          <w:lang w:eastAsia="lv-LV"/>
        </w:rPr>
        <w:t xml:space="preserve">Piedāvājumus var iesniegt personīgi </w:t>
      </w:r>
      <w:r w:rsidRPr="00393BBE">
        <w:rPr>
          <w:rFonts w:ascii="Times New Roman" w:eastAsia="Times New Roman" w:hAnsi="Times New Roman"/>
          <w:sz w:val="24"/>
          <w:szCs w:val="20"/>
          <w:lang w:eastAsia="lv-LV"/>
        </w:rPr>
        <w:t xml:space="preserve">darba dienās no plkst.8.30 līdz 17.00 (piektdienās no 8.30 līdz 16.00), </w:t>
      </w:r>
      <w:r w:rsidRPr="00393BBE">
        <w:rPr>
          <w:rFonts w:ascii="Times New Roman" w:eastAsia="SimSun" w:hAnsi="Times New Roman"/>
          <w:sz w:val="24"/>
          <w:szCs w:val="24"/>
          <w:lang w:eastAsia="lv-LV"/>
        </w:rPr>
        <w:t xml:space="preserve">nosūtīt ar kurjerpastu vai pa pastu </w:t>
      </w:r>
      <w:r w:rsidRPr="00393BBE">
        <w:rPr>
          <w:rFonts w:ascii="Times New Roman" w:eastAsia="Times New Roman" w:hAnsi="Times New Roman"/>
          <w:sz w:val="24"/>
          <w:szCs w:val="20"/>
          <w:lang w:eastAsia="lv-LV"/>
        </w:rPr>
        <w:t>slēgtā aploksnē ar norādi „</w:t>
      </w:r>
      <w:r w:rsidRPr="00393BBE">
        <w:rPr>
          <w:rFonts w:ascii="Times New Roman" w:eastAsia="SimSun" w:hAnsi="Times New Roman"/>
          <w:iCs/>
          <w:sz w:val="24"/>
          <w:szCs w:val="24"/>
          <w:lang w:eastAsia="lv-LV"/>
        </w:rPr>
        <w:t>Piedāvājums iepirkumam „PA/201</w:t>
      </w:r>
      <w:r w:rsidR="00FA3FAB">
        <w:rPr>
          <w:rFonts w:ascii="Times New Roman" w:eastAsia="SimSun" w:hAnsi="Times New Roman"/>
          <w:iCs/>
          <w:sz w:val="24"/>
          <w:szCs w:val="24"/>
          <w:lang w:eastAsia="lv-LV"/>
        </w:rPr>
        <w:t>8</w:t>
      </w:r>
      <w:r w:rsidRPr="00393BBE">
        <w:rPr>
          <w:rFonts w:ascii="Times New Roman" w:eastAsia="SimSun" w:hAnsi="Times New Roman"/>
          <w:iCs/>
          <w:sz w:val="24"/>
          <w:szCs w:val="24"/>
          <w:lang w:eastAsia="lv-LV"/>
        </w:rPr>
        <w:t>/</w:t>
      </w:r>
      <w:r w:rsidR="0028341D">
        <w:rPr>
          <w:rFonts w:ascii="Times New Roman" w:eastAsia="SimSun" w:hAnsi="Times New Roman"/>
          <w:iCs/>
          <w:sz w:val="24"/>
          <w:szCs w:val="24"/>
          <w:lang w:eastAsia="lv-LV"/>
        </w:rPr>
        <w:t>1</w:t>
      </w:r>
      <w:r w:rsidR="005B0D28">
        <w:rPr>
          <w:rFonts w:ascii="Times New Roman" w:eastAsia="SimSun" w:hAnsi="Times New Roman"/>
          <w:iCs/>
          <w:sz w:val="24"/>
          <w:szCs w:val="24"/>
          <w:lang w:eastAsia="lv-LV"/>
        </w:rPr>
        <w:t>8</w:t>
      </w:r>
      <w:r w:rsidRPr="00393BBE">
        <w:rPr>
          <w:rFonts w:ascii="Times New Roman" w:eastAsia="SimSun" w:hAnsi="Times New Roman"/>
          <w:iCs/>
          <w:sz w:val="24"/>
          <w:szCs w:val="24"/>
          <w:lang w:eastAsia="lv-LV"/>
        </w:rPr>
        <w:t>”</w:t>
      </w:r>
      <w:r w:rsidRPr="00393BBE">
        <w:rPr>
          <w:rFonts w:ascii="Times New Roman" w:eastAsia="Times New Roman" w:hAnsi="Times New Roman"/>
          <w:sz w:val="24"/>
          <w:szCs w:val="20"/>
          <w:lang w:eastAsia="lv-LV"/>
        </w:rPr>
        <w:t xml:space="preserve"> uz </w:t>
      </w:r>
      <w:r w:rsidRPr="00393BBE">
        <w:rPr>
          <w:rFonts w:ascii="Times New Roman" w:eastAsia="Times New Roman" w:hAnsi="Times New Roman"/>
          <w:sz w:val="24"/>
          <w:szCs w:val="24"/>
          <w:lang w:eastAsia="lv-LV"/>
        </w:rPr>
        <w:t xml:space="preserve">4.2.apakšpunktā minēto </w:t>
      </w:r>
      <w:r w:rsidRPr="00393BBE">
        <w:rPr>
          <w:rFonts w:ascii="Times New Roman" w:eastAsia="SimSun" w:hAnsi="Times New Roman"/>
          <w:sz w:val="24"/>
          <w:szCs w:val="24"/>
          <w:lang w:eastAsia="lv-LV"/>
        </w:rPr>
        <w:t xml:space="preserve">Pasūtītāja </w:t>
      </w:r>
      <w:r w:rsidRPr="00393BBE">
        <w:rPr>
          <w:rFonts w:ascii="Times New Roman" w:eastAsia="Times New Roman" w:hAnsi="Times New Roman"/>
          <w:sz w:val="24"/>
          <w:szCs w:val="24"/>
          <w:lang w:eastAsia="lv-LV"/>
        </w:rPr>
        <w:t>adresi.</w:t>
      </w: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4.2. Piedāvājumu iesniegšanas vieta (Pasūtītāja adrese) – Valsts akciju sabiedrība „Privatizācijas aģentūra” (turpmāk – Pasūtītājs), Krišjāņa Valdemāra iela 31, Rīga, LV</w:t>
      </w:r>
      <w:r w:rsidRPr="00393BBE">
        <w:rPr>
          <w:rFonts w:ascii="Times New Roman" w:eastAsia="Times New Roman" w:hAnsi="Times New Roman"/>
          <w:b/>
          <w:sz w:val="24"/>
          <w:szCs w:val="24"/>
          <w:lang w:eastAsia="lv-LV"/>
        </w:rPr>
        <w:t>-</w:t>
      </w:r>
      <w:r w:rsidRPr="00393BBE">
        <w:rPr>
          <w:rFonts w:ascii="Times New Roman" w:eastAsia="Times New Roman" w:hAnsi="Times New Roman"/>
          <w:sz w:val="24"/>
          <w:szCs w:val="24"/>
          <w:lang w:eastAsia="lv-LV"/>
        </w:rPr>
        <w:t>1887.</w:t>
      </w: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0"/>
          <w:lang w:eastAsia="lv-LV"/>
        </w:rPr>
        <w:t>4.3. Kontaktpersona par piedāvājumu iesniegšanas kārtību: Administratīvā departamenta Iepirkumu un tehniskā nodrošinājuma nodaļas vadītāja Ingrīda Purmale, e-pasts: ingrida.purmale@pa.gov.lv, tālr.: 67021319</w:t>
      </w:r>
      <w:r w:rsidR="00FA3FAB">
        <w:rPr>
          <w:rFonts w:ascii="Times New Roman" w:eastAsia="Times New Roman" w:hAnsi="Times New Roman"/>
          <w:sz w:val="24"/>
          <w:szCs w:val="20"/>
          <w:lang w:eastAsia="lv-LV"/>
        </w:rPr>
        <w:t>, iepirkumu speciāliste Eva Jonāse, e-pasts: eva.jonase@pa.gov.lv, tālr.: 67021336</w:t>
      </w:r>
      <w:r w:rsidRPr="00393BBE">
        <w:rPr>
          <w:rFonts w:ascii="Times New Roman" w:eastAsia="Times New Roman" w:hAnsi="Times New Roman"/>
          <w:sz w:val="24"/>
          <w:szCs w:val="20"/>
          <w:lang w:eastAsia="lv-LV"/>
        </w:rPr>
        <w:t xml:space="preserve">. </w:t>
      </w:r>
      <w:r w:rsidRPr="00393BBE">
        <w:rPr>
          <w:rFonts w:ascii="Times New Roman" w:eastAsia="SimSun" w:hAnsi="Times New Roman"/>
          <w:sz w:val="24"/>
          <w:szCs w:val="24"/>
          <w:lang w:eastAsia="lv-LV"/>
        </w:rPr>
        <w:t xml:space="preserve">Kontaktpersona jautājumos par iepirkuma priekšmetu – </w:t>
      </w:r>
      <w:r w:rsidR="00FA3FAB">
        <w:rPr>
          <w:rFonts w:ascii="Times New Roman" w:eastAsia="SimSun" w:hAnsi="Times New Roman"/>
          <w:sz w:val="24"/>
          <w:szCs w:val="24"/>
          <w:lang w:eastAsia="lv-LV"/>
        </w:rPr>
        <w:t>Administratīvā departamenta vadītājs Ģirts Freibergs</w:t>
      </w:r>
      <w:r w:rsidRPr="00393BBE">
        <w:rPr>
          <w:rFonts w:ascii="Times New Roman" w:eastAsia="SimSun" w:hAnsi="Times New Roman"/>
          <w:sz w:val="24"/>
          <w:szCs w:val="24"/>
          <w:lang w:eastAsia="lv-LV"/>
        </w:rPr>
        <w:t>, tālr.6702</w:t>
      </w:r>
      <w:r w:rsidR="00FA7C53">
        <w:rPr>
          <w:rFonts w:ascii="Times New Roman" w:eastAsia="SimSun" w:hAnsi="Times New Roman"/>
          <w:sz w:val="24"/>
          <w:szCs w:val="24"/>
          <w:lang w:eastAsia="lv-LV"/>
        </w:rPr>
        <w:t>14</w:t>
      </w:r>
      <w:r w:rsidR="00FA3FAB">
        <w:rPr>
          <w:rFonts w:ascii="Times New Roman" w:eastAsia="SimSun" w:hAnsi="Times New Roman"/>
          <w:sz w:val="24"/>
          <w:szCs w:val="24"/>
          <w:lang w:eastAsia="lv-LV"/>
        </w:rPr>
        <w:t>47</w:t>
      </w:r>
      <w:r w:rsidRPr="00393BBE">
        <w:rPr>
          <w:rFonts w:ascii="Times New Roman" w:eastAsia="SimSun" w:hAnsi="Times New Roman"/>
          <w:sz w:val="24"/>
          <w:szCs w:val="24"/>
          <w:lang w:eastAsia="lv-LV"/>
        </w:rPr>
        <w:t xml:space="preserve">, e-pasts: </w:t>
      </w:r>
      <w:r w:rsidR="00FA3FAB">
        <w:rPr>
          <w:rFonts w:ascii="Times New Roman" w:eastAsia="SimSun" w:hAnsi="Times New Roman"/>
          <w:sz w:val="24"/>
          <w:szCs w:val="24"/>
          <w:lang w:eastAsia="lv-LV"/>
        </w:rPr>
        <w:t>girts.freibergs</w:t>
      </w:r>
      <w:r w:rsidRPr="00393BBE">
        <w:rPr>
          <w:rFonts w:ascii="Times New Roman" w:eastAsia="SimSun" w:hAnsi="Times New Roman"/>
          <w:sz w:val="24"/>
          <w:szCs w:val="24"/>
          <w:lang w:eastAsia="lv-LV"/>
        </w:rPr>
        <w:t>@pa.gov.lv.</w:t>
      </w:r>
    </w:p>
    <w:p w:rsidR="00393BBE" w:rsidRPr="00393BBE" w:rsidRDefault="00393BBE" w:rsidP="00393BBE">
      <w:pPr>
        <w:keepNext/>
        <w:spacing w:after="0" w:line="240" w:lineRule="auto"/>
        <w:jc w:val="both"/>
        <w:outlineLvl w:val="0"/>
        <w:rPr>
          <w:rFonts w:ascii="Times New Roman" w:eastAsia="Times New Roman" w:hAnsi="Times New Roman"/>
          <w:b/>
          <w:sz w:val="24"/>
          <w:szCs w:val="20"/>
          <w:lang w:eastAsia="lv-LV"/>
        </w:rPr>
      </w:pPr>
      <w:r w:rsidRPr="00393BBE">
        <w:rPr>
          <w:rFonts w:ascii="Times New Roman" w:eastAsia="Times New Roman" w:hAnsi="Times New Roman"/>
          <w:sz w:val="24"/>
          <w:szCs w:val="20"/>
          <w:lang w:eastAsia="lv-LV"/>
        </w:rPr>
        <w:t xml:space="preserve">4.4. Piedāvājumu iesniegšanas termiņš: </w:t>
      </w:r>
      <w:r w:rsidR="00340235">
        <w:rPr>
          <w:rFonts w:ascii="Times New Roman" w:eastAsia="Times New Roman" w:hAnsi="Times New Roman"/>
          <w:b/>
          <w:sz w:val="24"/>
          <w:szCs w:val="20"/>
          <w:lang w:eastAsia="lv-LV"/>
        </w:rPr>
        <w:t xml:space="preserve">līdz </w:t>
      </w:r>
      <w:proofErr w:type="gramStart"/>
      <w:r w:rsidR="00340235">
        <w:rPr>
          <w:rFonts w:ascii="Times New Roman" w:eastAsia="Times New Roman" w:hAnsi="Times New Roman"/>
          <w:b/>
          <w:sz w:val="24"/>
          <w:szCs w:val="20"/>
          <w:lang w:eastAsia="lv-LV"/>
        </w:rPr>
        <w:t>2018</w:t>
      </w:r>
      <w:r w:rsidRPr="00393BBE">
        <w:rPr>
          <w:rFonts w:ascii="Times New Roman" w:eastAsia="Times New Roman" w:hAnsi="Times New Roman"/>
          <w:b/>
          <w:sz w:val="24"/>
          <w:szCs w:val="20"/>
          <w:lang w:eastAsia="lv-LV"/>
        </w:rPr>
        <w:t>.gada</w:t>
      </w:r>
      <w:proofErr w:type="gramEnd"/>
      <w:r w:rsidRPr="00393BBE">
        <w:rPr>
          <w:rFonts w:ascii="Times New Roman" w:eastAsia="Times New Roman" w:hAnsi="Times New Roman"/>
          <w:b/>
          <w:sz w:val="24"/>
          <w:szCs w:val="20"/>
          <w:lang w:eastAsia="lv-LV"/>
        </w:rPr>
        <w:t xml:space="preserve"> </w:t>
      </w:r>
      <w:r w:rsidR="0028341D" w:rsidRPr="003B1912">
        <w:rPr>
          <w:rFonts w:ascii="Times New Roman" w:eastAsia="Times New Roman" w:hAnsi="Times New Roman"/>
          <w:b/>
          <w:sz w:val="24"/>
          <w:szCs w:val="20"/>
          <w:lang w:eastAsia="lv-LV"/>
        </w:rPr>
        <w:t>20.marta</w:t>
      </w:r>
      <w:bookmarkStart w:id="0" w:name="_GoBack"/>
      <w:bookmarkEnd w:id="0"/>
      <w:r w:rsidRPr="00393BBE">
        <w:rPr>
          <w:rFonts w:ascii="Times New Roman" w:eastAsia="Times New Roman" w:hAnsi="Times New Roman"/>
          <w:b/>
          <w:sz w:val="24"/>
          <w:szCs w:val="20"/>
          <w:lang w:eastAsia="lv-LV"/>
        </w:rPr>
        <w:t xml:space="preserve"> plkst. 15.00.</w:t>
      </w: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r w:rsidRPr="00393BBE">
        <w:rPr>
          <w:rFonts w:ascii="Times New Roman" w:eastAsia="Times New Roman" w:hAnsi="Times New Roman"/>
          <w:sz w:val="24"/>
          <w:szCs w:val="20"/>
          <w:lang w:eastAsia="lv-LV"/>
        </w:rPr>
        <w:t>4.5. Piedāvājumu, kas tiks iesniegts pēc 4.4. apakšpunktā minētā termiņa, neatvērs</w:t>
      </w:r>
      <w:proofErr w:type="gramStart"/>
      <w:r w:rsidRPr="00393BBE">
        <w:rPr>
          <w:rFonts w:ascii="Times New Roman" w:eastAsia="Times New Roman" w:hAnsi="Times New Roman"/>
          <w:sz w:val="24"/>
          <w:szCs w:val="20"/>
          <w:lang w:eastAsia="lv-LV"/>
        </w:rPr>
        <w:t xml:space="preserve"> un</w:t>
      </w:r>
      <w:proofErr w:type="gramEnd"/>
      <w:r w:rsidRPr="00393BBE">
        <w:rPr>
          <w:rFonts w:ascii="Times New Roman" w:eastAsia="Times New Roman" w:hAnsi="Times New Roman"/>
          <w:sz w:val="24"/>
          <w:szCs w:val="20"/>
          <w:lang w:eastAsia="lv-LV"/>
        </w:rPr>
        <w:t xml:space="preserve"> tas tiks nosūtīts pa pastu atpakaļ iesniedzējam.</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4.6. Pēc piedāvājumu iesniegšanas termiņa beigām Pretendents nevar savu piedāvājumu grozīt.</w:t>
      </w:r>
      <w:r w:rsidRPr="00393BBE">
        <w:rPr>
          <w:rFonts w:ascii="Times New Roman" w:eastAsia="SimSun" w:hAnsi="Times New Roman"/>
          <w:sz w:val="24"/>
          <w:szCs w:val="24"/>
          <w:lang w:eastAsia="lv-LV"/>
        </w:rPr>
        <w:t xml:space="preserve"> </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0"/>
        </w:rPr>
        <w:t>4.7. </w:t>
      </w:r>
      <w:r w:rsidRPr="00393BBE">
        <w:rPr>
          <w:rFonts w:ascii="Times New Roman" w:eastAsia="SimSun" w:hAnsi="Times New Roman"/>
          <w:sz w:val="24"/>
          <w:szCs w:val="24"/>
          <w:lang w:eastAsia="lv-LV"/>
        </w:rPr>
        <w:t xml:space="preserve">Piedāvājumu iesniedz par </w:t>
      </w:r>
      <w:r w:rsidRPr="00393BBE">
        <w:rPr>
          <w:rFonts w:ascii="Times New Roman" w:eastAsia="Times New Roman" w:hAnsi="Times New Roman"/>
          <w:sz w:val="24"/>
          <w:szCs w:val="20"/>
          <w:lang w:eastAsia="lv-LV"/>
        </w:rPr>
        <w:t>visu iepirkuma priekšmeta apjomu</w:t>
      </w:r>
      <w:r w:rsidRPr="00393BBE">
        <w:rPr>
          <w:rFonts w:ascii="Times New Roman" w:eastAsia="SimSun" w:hAnsi="Times New Roman"/>
          <w:sz w:val="24"/>
          <w:szCs w:val="24"/>
          <w:lang w:eastAsia="lv-LV"/>
        </w:rPr>
        <w:t>.</w:t>
      </w:r>
    </w:p>
    <w:p w:rsidR="00393BBE" w:rsidRPr="00393BBE" w:rsidRDefault="00393BBE" w:rsidP="00393BBE">
      <w:pPr>
        <w:spacing w:after="0" w:line="240" w:lineRule="auto"/>
        <w:jc w:val="both"/>
        <w:rPr>
          <w:rFonts w:ascii="Times New Roman" w:eastAsia="Times New Roman" w:hAnsi="Times New Roman"/>
          <w:sz w:val="24"/>
          <w:szCs w:val="20"/>
        </w:rPr>
      </w:pPr>
      <w:r w:rsidRPr="00393BBE">
        <w:rPr>
          <w:rFonts w:ascii="Times New Roman" w:eastAsia="Times New Roman" w:hAnsi="Times New Roman"/>
          <w:sz w:val="24"/>
          <w:szCs w:val="20"/>
        </w:rPr>
        <w:t>4.8. Piedāvājuma variantus iesniegt nedrīkst.</w:t>
      </w:r>
    </w:p>
    <w:p w:rsidR="00393BBE" w:rsidRPr="00393BBE" w:rsidRDefault="00393BBE" w:rsidP="00393BBE">
      <w:pPr>
        <w:spacing w:after="0" w:line="240" w:lineRule="auto"/>
        <w:rPr>
          <w:rFonts w:ascii="Times New Roman" w:eastAsia="Times New Roman" w:hAnsi="Times New Roman"/>
          <w:sz w:val="24"/>
          <w:szCs w:val="20"/>
          <w:lang w:eastAsia="lv-LV"/>
        </w:rPr>
      </w:pPr>
      <w:r w:rsidRPr="00393BBE">
        <w:rPr>
          <w:rFonts w:ascii="Times New Roman" w:eastAsia="Times New Roman" w:hAnsi="Times New Roman"/>
          <w:sz w:val="24"/>
          <w:szCs w:val="20"/>
        </w:rPr>
        <w:t xml:space="preserve">4.9. </w:t>
      </w:r>
      <w:r w:rsidRPr="00393BBE">
        <w:rPr>
          <w:rFonts w:ascii="Times New Roman" w:eastAsia="Times New Roman" w:hAnsi="Times New Roman"/>
          <w:sz w:val="24"/>
          <w:szCs w:val="20"/>
          <w:lang w:eastAsia="lv-LV"/>
        </w:rPr>
        <w:t>Piedāvājums ir spēkā līdz iepirkuma līguma noslēgšanai.</w:t>
      </w:r>
    </w:p>
    <w:p w:rsidR="00393BBE" w:rsidRPr="00393BBE" w:rsidRDefault="00393BBE" w:rsidP="00393BBE">
      <w:pPr>
        <w:keepNext/>
        <w:spacing w:after="0" w:line="240" w:lineRule="auto"/>
        <w:jc w:val="both"/>
        <w:outlineLvl w:val="0"/>
        <w:rPr>
          <w:rFonts w:ascii="Times New Roman" w:eastAsia="Times New Roman" w:hAnsi="Times New Roman"/>
          <w:b/>
          <w:sz w:val="24"/>
          <w:szCs w:val="20"/>
          <w:lang w:eastAsia="lv-LV"/>
        </w:rPr>
      </w:pPr>
    </w:p>
    <w:p w:rsidR="00393BBE" w:rsidRPr="00393BBE" w:rsidRDefault="00393BBE" w:rsidP="00393BBE">
      <w:pPr>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5. Piedāvājuma noformēšana</w:t>
      </w:r>
    </w:p>
    <w:p w:rsidR="00393BBE" w:rsidRPr="00393BBE" w:rsidRDefault="00393BBE" w:rsidP="00393BBE">
      <w:pPr>
        <w:autoSpaceDE w:val="0"/>
        <w:autoSpaceDN w:val="0"/>
        <w:adjustRightInd w:val="0"/>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5.1. Piedāvājumam pilnībā jāatbilst tehniskajā specifikācijā (1.pielikums) izvirzītajām prasībām. Piedāvājums jāsagatavo saskaņā ar pievienoto Pieteikuma un finanšu piedāvājuma formu (2.pielikums)</w:t>
      </w:r>
      <w:r w:rsidR="00F526A2">
        <w:rPr>
          <w:rFonts w:ascii="Times New Roman" w:eastAsia="Times New Roman" w:hAnsi="Times New Roman"/>
          <w:sz w:val="24"/>
          <w:szCs w:val="24"/>
          <w:lang w:eastAsia="lv-LV"/>
        </w:rPr>
        <w:t xml:space="preserve"> </w:t>
      </w:r>
      <w:r w:rsidRPr="00393BBE">
        <w:rPr>
          <w:rFonts w:ascii="Times New Roman" w:eastAsia="Times New Roman" w:hAnsi="Times New Roman"/>
          <w:sz w:val="24"/>
          <w:szCs w:val="24"/>
          <w:lang w:eastAsia="lv-LV"/>
        </w:rPr>
        <w:t>un Tehniskā piedāvājuma formu (4.pielikums).</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5.2. </w:t>
      </w:r>
      <w:r w:rsidRPr="00393BBE">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5.3. Piedāvājums jāiesniedz aizlīmētā aploksnē, uz kuras jānorāda: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ab/>
        <w:t>5.3.1. Pasūtītāja nosaukums un adrese;</w:t>
      </w:r>
    </w:p>
    <w:p w:rsidR="00393BBE" w:rsidRPr="00393BBE" w:rsidRDefault="00393BBE" w:rsidP="00393BBE">
      <w:pPr>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5.3.2. Pretendenta nosaukums un juridiskā adrese;</w:t>
      </w:r>
    </w:p>
    <w:p w:rsidR="00393BBE" w:rsidRPr="00393BBE" w:rsidRDefault="00393BBE" w:rsidP="00393BBE">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5.3.3. atzīme: </w:t>
      </w:r>
      <w:r w:rsidRPr="00393BBE">
        <w:rPr>
          <w:rFonts w:ascii="Times New Roman" w:eastAsia="SimSun" w:hAnsi="Times New Roman"/>
          <w:i/>
          <w:iCs/>
          <w:sz w:val="24"/>
          <w:szCs w:val="24"/>
          <w:lang w:eastAsia="lv-LV"/>
        </w:rPr>
        <w:t>Piedāvājums iepirkumam „PA/201</w:t>
      </w:r>
      <w:r w:rsidR="00FA3FAB">
        <w:rPr>
          <w:rFonts w:ascii="Times New Roman" w:eastAsia="SimSun" w:hAnsi="Times New Roman"/>
          <w:i/>
          <w:iCs/>
          <w:sz w:val="24"/>
          <w:szCs w:val="24"/>
          <w:lang w:eastAsia="lv-LV"/>
        </w:rPr>
        <w:t>8</w:t>
      </w:r>
      <w:r w:rsidRPr="00393BBE">
        <w:rPr>
          <w:rFonts w:ascii="Times New Roman" w:eastAsia="SimSun" w:hAnsi="Times New Roman"/>
          <w:i/>
          <w:iCs/>
          <w:sz w:val="24"/>
          <w:szCs w:val="24"/>
          <w:lang w:eastAsia="lv-LV"/>
        </w:rPr>
        <w:t>/</w:t>
      </w:r>
      <w:r w:rsidR="0028341D">
        <w:rPr>
          <w:rFonts w:ascii="Times New Roman" w:eastAsia="SimSun" w:hAnsi="Times New Roman"/>
          <w:i/>
          <w:iCs/>
          <w:sz w:val="24"/>
          <w:szCs w:val="24"/>
          <w:lang w:eastAsia="lv-LV"/>
        </w:rPr>
        <w:t>1</w:t>
      </w:r>
      <w:r w:rsidR="005B0D28">
        <w:rPr>
          <w:rFonts w:ascii="Times New Roman" w:eastAsia="SimSun" w:hAnsi="Times New Roman"/>
          <w:i/>
          <w:iCs/>
          <w:sz w:val="24"/>
          <w:szCs w:val="24"/>
          <w:lang w:eastAsia="lv-LV"/>
        </w:rPr>
        <w:t>8</w:t>
      </w:r>
      <w:r w:rsidRPr="00393BBE">
        <w:rPr>
          <w:rFonts w:ascii="Times New Roman" w:eastAsia="SimSun" w:hAnsi="Times New Roman"/>
          <w:i/>
          <w:iCs/>
          <w:sz w:val="24"/>
          <w:szCs w:val="24"/>
          <w:lang w:eastAsia="lv-LV"/>
        </w:rPr>
        <w:t>”.</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5.4. Piedāvājums sastāv no piedāvājuma un tam pievienotiem 7.punktā noteiktajiem dokumentiem.</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5.5. Piedāvājums jāiesniedz </w:t>
      </w:r>
      <w:proofErr w:type="spellStart"/>
      <w:r w:rsidRPr="00393BBE">
        <w:rPr>
          <w:rFonts w:ascii="Times New Roman" w:eastAsia="SimSun" w:hAnsi="Times New Roman"/>
          <w:sz w:val="24"/>
          <w:szCs w:val="24"/>
          <w:lang w:eastAsia="lv-LV"/>
        </w:rPr>
        <w:t>rakstveidā</w:t>
      </w:r>
      <w:proofErr w:type="spellEnd"/>
      <w:r w:rsidRPr="00393BBE">
        <w:rPr>
          <w:rFonts w:ascii="Times New Roman" w:eastAsia="SimSun" w:hAnsi="Times New Roman"/>
          <w:sz w:val="24"/>
          <w:szCs w:val="24"/>
          <w:lang w:eastAsia="lv-LV"/>
        </w:rPr>
        <w:t xml:space="preserve">, latviešu valodā, ar satura rādītāju, lapām jābūt </w:t>
      </w:r>
      <w:proofErr w:type="spellStart"/>
      <w:r w:rsidRPr="00393BBE">
        <w:rPr>
          <w:rFonts w:ascii="Times New Roman" w:eastAsia="SimSun" w:hAnsi="Times New Roman"/>
          <w:sz w:val="24"/>
          <w:szCs w:val="24"/>
          <w:lang w:eastAsia="lv-LV"/>
        </w:rPr>
        <w:t>cauršūtām</w:t>
      </w:r>
      <w:proofErr w:type="spellEnd"/>
      <w:r w:rsidRPr="00393BBE">
        <w:rPr>
          <w:rFonts w:ascii="Times New Roman" w:eastAsia="SimSun" w:hAnsi="Times New Roman"/>
          <w:sz w:val="24"/>
          <w:szCs w:val="24"/>
          <w:lang w:eastAsia="lv-LV"/>
        </w:rPr>
        <w:t xml:space="preserve"> ar diegu un sanumurētām. Uz pēdējās lapas aizmugures </w:t>
      </w:r>
      <w:proofErr w:type="spellStart"/>
      <w:r w:rsidRPr="00393BBE">
        <w:rPr>
          <w:rFonts w:ascii="Times New Roman" w:eastAsia="SimSun" w:hAnsi="Times New Roman"/>
          <w:sz w:val="24"/>
          <w:szCs w:val="24"/>
          <w:lang w:eastAsia="lv-LV"/>
        </w:rPr>
        <w:t>cauršūšanai</w:t>
      </w:r>
      <w:proofErr w:type="spellEnd"/>
      <w:r w:rsidRPr="00393BBE">
        <w:rPr>
          <w:rFonts w:ascii="Times New Roman" w:eastAsia="SimSun" w:hAnsi="Times New Roman"/>
          <w:sz w:val="24"/>
          <w:szCs w:val="24"/>
          <w:lang w:eastAsia="lv-LV"/>
        </w:rPr>
        <w:t xml:space="preserve"> </w:t>
      </w:r>
      <w:r w:rsidRPr="00393BBE">
        <w:rPr>
          <w:rFonts w:ascii="Times New Roman" w:eastAsia="SimSun" w:hAnsi="Times New Roman"/>
          <w:sz w:val="24"/>
          <w:szCs w:val="24"/>
          <w:lang w:eastAsia="lv-LV"/>
        </w:rPr>
        <w:lastRenderedPageBreak/>
        <w:t xml:space="preserve">izmantojamais diegs nostiprināms ar pārlīmētu lapu, kurā norādīts </w:t>
      </w:r>
      <w:proofErr w:type="spellStart"/>
      <w:r w:rsidRPr="00393BBE">
        <w:rPr>
          <w:rFonts w:ascii="Times New Roman" w:eastAsia="SimSun" w:hAnsi="Times New Roman"/>
          <w:sz w:val="24"/>
          <w:szCs w:val="24"/>
          <w:lang w:eastAsia="lv-LV"/>
        </w:rPr>
        <w:t>cauršūto</w:t>
      </w:r>
      <w:proofErr w:type="spellEnd"/>
      <w:r w:rsidRPr="00393BBE">
        <w:rPr>
          <w:rFonts w:ascii="Times New Roman" w:eastAsia="SimSun" w:hAnsi="Times New Roman"/>
          <w:sz w:val="24"/>
          <w:szCs w:val="24"/>
          <w:lang w:eastAsia="lv-LV"/>
        </w:rPr>
        <w:t xml:space="preserve"> lapu skaits, ko ar savu parakstu apliecina Pretendents/Pretendenta pārstāvis.</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5.6. Piedāvājumā iekļautajiem dokumentiem ir jābūt skaidri salasāmiem, bez svītrojumiem, papildinājumiem, dzēsumiem vai labojumiem.</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5.7. Ja Pretendents iesniedz dokumentu kopijas, tās jāapliecina spēkā esošajos normatīvajos aktos noteiktajā kārtībā.</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rsidR="00393BBE" w:rsidRPr="00393BBE" w:rsidRDefault="00393BBE" w:rsidP="00393BBE">
      <w:pPr>
        <w:spacing w:after="0" w:line="240" w:lineRule="auto"/>
        <w:jc w:val="both"/>
        <w:rPr>
          <w:rFonts w:ascii="Times New Roman" w:eastAsia="Times New Roman" w:hAnsi="Times New Roman"/>
          <w:sz w:val="24"/>
          <w:szCs w:val="20"/>
        </w:rPr>
      </w:pPr>
      <w:r w:rsidRPr="00393BBE">
        <w:rPr>
          <w:rFonts w:ascii="Times New Roman" w:eastAsia="SimSun" w:hAnsi="Times New Roman"/>
          <w:sz w:val="24"/>
          <w:szCs w:val="24"/>
          <w:lang w:eastAsia="lv-LV"/>
        </w:rPr>
        <w:t>5.9.</w:t>
      </w:r>
      <w:r w:rsidRPr="00393BBE">
        <w:rPr>
          <w:rFonts w:ascii="Times New Roman" w:eastAsia="Times New Roman" w:hAnsi="Times New Roman"/>
          <w:sz w:val="24"/>
          <w:szCs w:val="20"/>
        </w:rPr>
        <w:t xml:space="preserve"> Visiem dokumentiem jābūt noformētiem tā, lai tiem būtu juridisks spēks saskaņā ar Dokumentu juridiskā spēka likumu un Ministru kabineta </w:t>
      </w:r>
      <w:proofErr w:type="gramStart"/>
      <w:r w:rsidRPr="00393BBE">
        <w:rPr>
          <w:rFonts w:ascii="Times New Roman" w:eastAsia="Times New Roman" w:hAnsi="Times New Roman"/>
          <w:sz w:val="24"/>
          <w:szCs w:val="20"/>
        </w:rPr>
        <w:t>2010.gada</w:t>
      </w:r>
      <w:proofErr w:type="gramEnd"/>
      <w:r w:rsidRPr="00393BBE">
        <w:rPr>
          <w:rFonts w:ascii="Times New Roman" w:eastAsia="Times New Roman" w:hAnsi="Times New Roman"/>
          <w:sz w:val="24"/>
          <w:szCs w:val="20"/>
        </w:rPr>
        <w:t xml:space="preserve"> 28.septembra noteikumiem Nr.916 „Dokumentu izstrādāšanas un noformēšanas noteikumi”.</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p>
    <w:p w:rsidR="00393BBE" w:rsidRPr="00393BBE" w:rsidRDefault="00393BBE" w:rsidP="00393BBE">
      <w:pPr>
        <w:autoSpaceDE w:val="0"/>
        <w:autoSpaceDN w:val="0"/>
        <w:adjustRightInd w:val="0"/>
        <w:spacing w:after="0" w:line="240" w:lineRule="auto"/>
        <w:ind w:left="567" w:hanging="567"/>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 xml:space="preserve">6. Prasības Pretendentiem: </w:t>
      </w:r>
    </w:p>
    <w:p w:rsidR="00393BBE" w:rsidRPr="00B14ABC" w:rsidRDefault="00393BBE" w:rsidP="00D00B3E">
      <w:pPr>
        <w:pStyle w:val="ListParagraph"/>
        <w:numPr>
          <w:ilvl w:val="1"/>
          <w:numId w:val="22"/>
        </w:numPr>
        <w:spacing w:after="0" w:line="240" w:lineRule="auto"/>
        <w:contextualSpacing/>
        <w:jc w:val="both"/>
        <w:rPr>
          <w:rFonts w:ascii="Times New Roman" w:hAnsi="Times New Roman"/>
          <w:sz w:val="24"/>
          <w:szCs w:val="24"/>
          <w:lang w:val="lv-LV" w:eastAsia="lv-LV"/>
        </w:rPr>
      </w:pPr>
      <w:bookmarkStart w:id="1" w:name="_Hlk507685470"/>
      <w:r w:rsidRPr="00B14ABC">
        <w:rPr>
          <w:rFonts w:ascii="Times New Roman" w:hAnsi="Times New Roman"/>
          <w:sz w:val="24"/>
          <w:szCs w:val="24"/>
          <w:lang w:val="lv-LV"/>
        </w:rPr>
        <w:t>Pretendent</w:t>
      </w:r>
      <w:r w:rsidR="000750F6" w:rsidRPr="00B14ABC">
        <w:rPr>
          <w:rFonts w:ascii="Times New Roman" w:hAnsi="Times New Roman"/>
          <w:sz w:val="24"/>
          <w:szCs w:val="24"/>
          <w:lang w:val="lv-LV"/>
        </w:rPr>
        <w:t xml:space="preserve">s ir būvkomersants, </w:t>
      </w:r>
      <w:r w:rsidRPr="00B14ABC">
        <w:rPr>
          <w:rFonts w:ascii="Times New Roman" w:hAnsi="Times New Roman"/>
          <w:sz w:val="24"/>
          <w:szCs w:val="20"/>
          <w:lang w:val="lv-LV" w:eastAsia="lv-LV"/>
        </w:rPr>
        <w:t>kas</w:t>
      </w:r>
      <w:r w:rsidR="00B14ABC" w:rsidRPr="00B14ABC">
        <w:rPr>
          <w:rFonts w:ascii="Times New Roman" w:hAnsi="Times New Roman"/>
          <w:sz w:val="24"/>
          <w:szCs w:val="20"/>
          <w:lang w:val="lv-LV" w:eastAsia="lv-LV"/>
        </w:rPr>
        <w:t xml:space="preserve"> ir</w:t>
      </w:r>
      <w:r w:rsidRPr="00B14ABC">
        <w:rPr>
          <w:rFonts w:ascii="Times New Roman" w:hAnsi="Times New Roman"/>
          <w:sz w:val="24"/>
          <w:szCs w:val="20"/>
          <w:lang w:val="lv-LV" w:eastAsia="lv-LV"/>
        </w:rPr>
        <w:t xml:space="preserve"> </w:t>
      </w:r>
      <w:r w:rsidR="0085307D" w:rsidRPr="00B14ABC">
        <w:rPr>
          <w:rFonts w:ascii="Times New Roman" w:hAnsi="Times New Roman"/>
          <w:sz w:val="24"/>
          <w:szCs w:val="20"/>
          <w:lang w:val="lv-LV" w:eastAsia="lv-LV"/>
        </w:rPr>
        <w:t>kompetents veikt</w:t>
      </w:r>
      <w:r w:rsidR="00B928DB" w:rsidRPr="00B14ABC">
        <w:rPr>
          <w:rFonts w:ascii="Times New Roman" w:hAnsi="Times New Roman"/>
          <w:sz w:val="24"/>
          <w:szCs w:val="20"/>
          <w:lang w:val="lv-LV" w:eastAsia="lv-LV"/>
        </w:rPr>
        <w:t xml:space="preserve"> </w:t>
      </w:r>
      <w:r w:rsidR="000750F6" w:rsidRPr="00B14ABC">
        <w:rPr>
          <w:rFonts w:ascii="Times New Roman" w:hAnsi="Times New Roman"/>
          <w:sz w:val="24"/>
          <w:szCs w:val="20"/>
          <w:lang w:val="lv-LV" w:eastAsia="lv-LV"/>
        </w:rPr>
        <w:t>būvprojekta ekspertīzi</w:t>
      </w:r>
      <w:r w:rsidR="0085307D" w:rsidRPr="00B14ABC">
        <w:rPr>
          <w:rFonts w:ascii="Times New Roman" w:hAnsi="Times New Roman"/>
          <w:sz w:val="24"/>
          <w:szCs w:val="20"/>
          <w:lang w:val="lv-LV" w:eastAsia="lv-LV"/>
        </w:rPr>
        <w:t xml:space="preserve"> atbilstoši </w:t>
      </w:r>
      <w:r w:rsidR="00BB3BEE">
        <w:rPr>
          <w:rFonts w:ascii="Times New Roman" w:hAnsi="Times New Roman"/>
          <w:sz w:val="24"/>
          <w:szCs w:val="20"/>
          <w:lang w:val="lv-LV" w:eastAsia="lv-LV"/>
        </w:rPr>
        <w:t xml:space="preserve">Būvniecības likumam un </w:t>
      </w:r>
      <w:r w:rsidR="0085307D" w:rsidRPr="00B14ABC">
        <w:rPr>
          <w:rFonts w:ascii="Times New Roman" w:hAnsi="Times New Roman"/>
          <w:sz w:val="24"/>
          <w:szCs w:val="24"/>
          <w:shd w:val="clear" w:color="auto" w:fill="FFFFFF" w:themeFill="background1"/>
          <w:lang w:val="lv-LV"/>
        </w:rPr>
        <w:t xml:space="preserve">Ministru kabineta </w:t>
      </w:r>
      <w:proofErr w:type="gramStart"/>
      <w:r w:rsidR="0085307D" w:rsidRPr="00B14ABC">
        <w:rPr>
          <w:rFonts w:ascii="Times New Roman" w:hAnsi="Times New Roman"/>
          <w:sz w:val="24"/>
          <w:szCs w:val="24"/>
          <w:shd w:val="clear" w:color="auto" w:fill="FFFFFF" w:themeFill="background1"/>
          <w:lang w:val="lv-LV"/>
        </w:rPr>
        <w:t>201</w:t>
      </w:r>
      <w:r w:rsidR="000750F6" w:rsidRPr="00B14ABC">
        <w:rPr>
          <w:rFonts w:ascii="Times New Roman" w:hAnsi="Times New Roman"/>
          <w:sz w:val="24"/>
          <w:szCs w:val="24"/>
          <w:shd w:val="clear" w:color="auto" w:fill="FFFFFF" w:themeFill="background1"/>
          <w:lang w:val="lv-LV"/>
        </w:rPr>
        <w:t>4</w:t>
      </w:r>
      <w:r w:rsidR="0085307D" w:rsidRPr="00B14ABC">
        <w:rPr>
          <w:rFonts w:ascii="Times New Roman" w:hAnsi="Times New Roman"/>
          <w:sz w:val="24"/>
          <w:szCs w:val="24"/>
          <w:shd w:val="clear" w:color="auto" w:fill="FFFFFF" w:themeFill="background1"/>
          <w:lang w:val="lv-LV"/>
        </w:rPr>
        <w:t>.gada</w:t>
      </w:r>
      <w:proofErr w:type="gramEnd"/>
      <w:r w:rsidR="0085307D" w:rsidRPr="00B14ABC">
        <w:rPr>
          <w:rFonts w:ascii="Times New Roman" w:hAnsi="Times New Roman"/>
          <w:sz w:val="24"/>
          <w:szCs w:val="24"/>
          <w:shd w:val="clear" w:color="auto" w:fill="FFFFFF" w:themeFill="background1"/>
          <w:lang w:val="lv-LV"/>
        </w:rPr>
        <w:t xml:space="preserve"> </w:t>
      </w:r>
      <w:r w:rsidR="000750F6" w:rsidRPr="00B14ABC">
        <w:rPr>
          <w:rFonts w:ascii="Times New Roman" w:hAnsi="Times New Roman"/>
          <w:sz w:val="24"/>
          <w:szCs w:val="24"/>
          <w:shd w:val="clear" w:color="auto" w:fill="FFFFFF" w:themeFill="background1"/>
          <w:lang w:val="lv-LV"/>
        </w:rPr>
        <w:t>19.augusta</w:t>
      </w:r>
      <w:r w:rsidR="0085307D" w:rsidRPr="00B14ABC">
        <w:rPr>
          <w:rFonts w:ascii="Times New Roman" w:hAnsi="Times New Roman"/>
          <w:sz w:val="24"/>
          <w:szCs w:val="24"/>
          <w:shd w:val="clear" w:color="auto" w:fill="FFFFFF" w:themeFill="background1"/>
          <w:lang w:val="lv-LV"/>
        </w:rPr>
        <w:t xml:space="preserve"> noteikumiem Nr.</w:t>
      </w:r>
      <w:r w:rsidR="000750F6" w:rsidRPr="00B14ABC">
        <w:rPr>
          <w:rFonts w:ascii="Times New Roman" w:hAnsi="Times New Roman"/>
          <w:sz w:val="24"/>
          <w:szCs w:val="24"/>
          <w:shd w:val="clear" w:color="auto" w:fill="FFFFFF" w:themeFill="background1"/>
          <w:lang w:val="lv-LV"/>
        </w:rPr>
        <w:t>500 “Vispārīgie būvnoteikumi”</w:t>
      </w:r>
      <w:r w:rsidR="00B14ABC">
        <w:rPr>
          <w:rFonts w:ascii="Times New Roman" w:hAnsi="Times New Roman"/>
          <w:sz w:val="24"/>
          <w:szCs w:val="24"/>
          <w:shd w:val="clear" w:color="auto" w:fill="FFFFFF" w:themeFill="background1"/>
          <w:lang w:val="lv-LV"/>
        </w:rPr>
        <w:t xml:space="preserve">, t.sk., nodarbina </w:t>
      </w:r>
      <w:proofErr w:type="spellStart"/>
      <w:r w:rsidR="00B14ABC" w:rsidRPr="00B14ABC">
        <w:rPr>
          <w:rFonts w:ascii="Times New Roman" w:hAnsi="Times New Roman"/>
          <w:sz w:val="24"/>
          <w:szCs w:val="24"/>
          <w:shd w:val="clear" w:color="auto" w:fill="FFFFFF" w:themeFill="background1"/>
          <w:lang w:val="lv-LV"/>
        </w:rPr>
        <w:t>būvspeciālistus</w:t>
      </w:r>
      <w:proofErr w:type="spellEnd"/>
      <w:r w:rsidR="00B14ABC" w:rsidRPr="00B14ABC">
        <w:rPr>
          <w:rFonts w:ascii="Times New Roman" w:hAnsi="Times New Roman"/>
          <w:sz w:val="24"/>
          <w:szCs w:val="24"/>
          <w:shd w:val="clear" w:color="auto" w:fill="FFFFFF" w:themeFill="background1"/>
          <w:lang w:val="lv-LV"/>
        </w:rPr>
        <w:t xml:space="preserve"> ar patstāvīgās prakses tiesībām ekspertīzes veikšanā</w:t>
      </w:r>
      <w:bookmarkEnd w:id="1"/>
      <w:r w:rsidR="00B14ABC">
        <w:rPr>
          <w:rFonts w:ascii="Times New Roman" w:hAnsi="Times New Roman"/>
          <w:sz w:val="24"/>
          <w:szCs w:val="24"/>
          <w:shd w:val="clear" w:color="auto" w:fill="FFFFFF" w:themeFill="background1"/>
          <w:lang w:val="lv-LV"/>
        </w:rPr>
        <w:t>,</w:t>
      </w:r>
      <w:r w:rsidR="0085307D" w:rsidRPr="00B14ABC">
        <w:rPr>
          <w:rFonts w:ascii="Times New Roman" w:hAnsi="Times New Roman"/>
          <w:sz w:val="24"/>
          <w:szCs w:val="24"/>
          <w:shd w:val="clear" w:color="auto" w:fill="FFFFFF" w:themeFill="background1"/>
          <w:lang w:val="lv-LV"/>
        </w:rPr>
        <w:t xml:space="preserve"> </w:t>
      </w:r>
      <w:r w:rsidRPr="00B14ABC">
        <w:rPr>
          <w:rFonts w:ascii="Times New Roman" w:hAnsi="Times New Roman"/>
          <w:sz w:val="24"/>
          <w:szCs w:val="20"/>
          <w:lang w:val="lv-LV" w:eastAsia="lv-LV"/>
        </w:rPr>
        <w:t xml:space="preserve">un </w:t>
      </w:r>
      <w:r w:rsidRPr="00B14ABC">
        <w:rPr>
          <w:rFonts w:ascii="Times New Roman" w:hAnsi="Times New Roman"/>
          <w:sz w:val="24"/>
          <w:szCs w:val="24"/>
          <w:lang w:val="lv-LV"/>
        </w:rPr>
        <w:t>kurš var sniegt iepirkuma priekšmetā noteikto pakalpojumu saskaņā ar tehniskajā specifikācijā</w:t>
      </w:r>
      <w:r w:rsidR="00D00B3E" w:rsidRPr="00B14ABC">
        <w:rPr>
          <w:rFonts w:ascii="Times New Roman" w:hAnsi="Times New Roman"/>
          <w:sz w:val="24"/>
          <w:szCs w:val="24"/>
          <w:lang w:val="lv-LV"/>
        </w:rPr>
        <w:t xml:space="preserve"> </w:t>
      </w:r>
      <w:r w:rsidR="00D00B3E" w:rsidRPr="00B14ABC">
        <w:rPr>
          <w:rFonts w:ascii="Times New Roman" w:hAnsi="Times New Roman"/>
          <w:sz w:val="24"/>
          <w:szCs w:val="24"/>
          <w:lang w:val="lv-LV" w:eastAsia="lv-LV"/>
        </w:rPr>
        <w:t xml:space="preserve">(1.pielikums) </w:t>
      </w:r>
      <w:r w:rsidRPr="00B14ABC">
        <w:rPr>
          <w:rFonts w:ascii="Times New Roman" w:hAnsi="Times New Roman"/>
          <w:sz w:val="24"/>
          <w:szCs w:val="24"/>
          <w:lang w:val="lv-LV"/>
        </w:rPr>
        <w:t>noteiktajām prasībām;</w:t>
      </w:r>
    </w:p>
    <w:p w:rsidR="00393BBE" w:rsidRPr="00B14ABC" w:rsidRDefault="00393BBE" w:rsidP="00D00B3E">
      <w:pPr>
        <w:pStyle w:val="ListParagraph"/>
        <w:numPr>
          <w:ilvl w:val="1"/>
          <w:numId w:val="22"/>
        </w:numPr>
        <w:spacing w:after="0" w:line="240" w:lineRule="auto"/>
        <w:contextualSpacing/>
        <w:jc w:val="both"/>
        <w:rPr>
          <w:rFonts w:ascii="Times New Roman" w:hAnsi="Times New Roman"/>
          <w:sz w:val="24"/>
          <w:szCs w:val="24"/>
          <w:lang w:val="lv-LV" w:eastAsia="lv-LV"/>
        </w:rPr>
      </w:pPr>
      <w:r w:rsidRPr="00B14ABC">
        <w:rPr>
          <w:rFonts w:ascii="Times New Roman" w:hAnsi="Times New Roman"/>
          <w:sz w:val="24"/>
          <w:szCs w:val="20"/>
          <w:lang w:val="lv-LV" w:eastAsia="lv-LV"/>
        </w:rPr>
        <w:t>Pretendentam</w:t>
      </w:r>
      <w:r w:rsidR="00C57E10" w:rsidRPr="00B14ABC">
        <w:rPr>
          <w:rFonts w:ascii="Times New Roman" w:hAnsi="Times New Roman"/>
          <w:sz w:val="24"/>
          <w:szCs w:val="20"/>
          <w:lang w:val="lv-LV" w:eastAsia="lv-LV"/>
        </w:rPr>
        <w:t xml:space="preserve"> ir pienākums iesaistīt būvprojekta ekspertīzes veikšanas procesā tikai atbilstošas kvalifikācijas darbiniekus ar prasmēm un pieredzi uzdoto darbu veikšanā</w:t>
      </w:r>
      <w:r w:rsidRPr="00B14ABC">
        <w:rPr>
          <w:rFonts w:ascii="Times New Roman" w:hAnsi="Times New Roman"/>
          <w:sz w:val="24"/>
          <w:szCs w:val="20"/>
          <w:lang w:val="lv-LV" w:eastAsia="lv-LV"/>
        </w:rPr>
        <w:t>.</w:t>
      </w:r>
    </w:p>
    <w:p w:rsidR="00393BBE" w:rsidRPr="00B14ABC" w:rsidRDefault="00393BBE" w:rsidP="00393BBE">
      <w:pPr>
        <w:ind w:left="720"/>
        <w:contextualSpacing/>
        <w:jc w:val="both"/>
        <w:rPr>
          <w:rFonts w:ascii="Times New Roman" w:eastAsia="Times New Roman" w:hAnsi="Times New Roman"/>
          <w:sz w:val="24"/>
          <w:szCs w:val="24"/>
          <w:lang w:eastAsia="lv-LV"/>
        </w:rPr>
      </w:pPr>
    </w:p>
    <w:p w:rsidR="00393BBE" w:rsidRPr="00393BBE" w:rsidRDefault="00393BBE" w:rsidP="00393BBE">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7. Iesniedzamie dokumenti</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7.1. Pretendentam jāiesniedz šādi dokumenti vai to apliecinātas kopijas: </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7.1.1. </w:t>
      </w:r>
      <w:r w:rsidRPr="00393BBE">
        <w:rPr>
          <w:rFonts w:ascii="Times New Roman" w:eastAsia="Times New Roman" w:hAnsi="Times New Roman"/>
          <w:sz w:val="24"/>
          <w:szCs w:val="24"/>
          <w:lang w:eastAsia="lv-LV"/>
        </w:rPr>
        <w:t>Pretendenta pieteikums dalībai iepirkumā un finanšu piedāvājums saskaņā ar 2.pielikumā noteikto formu;</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7.1.</w:t>
      </w:r>
      <w:r w:rsidR="003E3805">
        <w:rPr>
          <w:rFonts w:ascii="Times New Roman" w:eastAsia="Times New Roman" w:hAnsi="Times New Roman"/>
          <w:sz w:val="24"/>
          <w:szCs w:val="24"/>
          <w:lang w:eastAsia="lv-LV"/>
        </w:rPr>
        <w:t>2</w:t>
      </w:r>
      <w:r w:rsidRPr="00393BBE">
        <w:rPr>
          <w:rFonts w:ascii="Times New Roman" w:eastAsia="Times New Roman" w:hAnsi="Times New Roman"/>
          <w:sz w:val="24"/>
          <w:szCs w:val="24"/>
          <w:lang w:eastAsia="lv-LV"/>
        </w:rPr>
        <w:t>. </w:t>
      </w:r>
      <w:r w:rsidRPr="00393BBE">
        <w:rPr>
          <w:rFonts w:ascii="Times New Roman" w:eastAsia="SimSun" w:hAnsi="Times New Roman"/>
          <w:sz w:val="24"/>
          <w:szCs w:val="24"/>
          <w:lang w:eastAsia="lv-LV"/>
        </w:rPr>
        <w:t xml:space="preserve">ārvalstīs reģistrētam Pretendentam jāiesniedz </w:t>
      </w:r>
      <w:proofErr w:type="gramStart"/>
      <w:r w:rsidRPr="00393BBE">
        <w:rPr>
          <w:rFonts w:ascii="Times New Roman" w:eastAsia="SimSun" w:hAnsi="Times New Roman"/>
          <w:sz w:val="24"/>
          <w:szCs w:val="24"/>
          <w:lang w:eastAsia="lv-LV"/>
        </w:rPr>
        <w:t>kompetentas attiecīgās valsts institūcijas izsniegtu dokumentu</w:t>
      </w:r>
      <w:proofErr w:type="gramEnd"/>
      <w:r w:rsidRPr="00393BBE">
        <w:rPr>
          <w:rFonts w:ascii="Times New Roman" w:eastAsia="SimSun" w:hAnsi="Times New Roman"/>
          <w:sz w:val="24"/>
          <w:szCs w:val="24"/>
          <w:lang w:eastAsia="lv-LV"/>
        </w:rPr>
        <w:t>, kas apliecina, ka Pretendents ir reģistrēts atbilstoši tās valsts normatīvo aktu prasībām. Par Latvijas Republikā reģistrēto Pretendentu reģistrāciju informācija tiks iegūta publiski pieejamā datu bāzē</w:t>
      </w:r>
      <w:r w:rsidRPr="00393BBE">
        <w:rPr>
          <w:rFonts w:ascii="Times New Roman" w:eastAsia="Times New Roman" w:hAnsi="Times New Roman"/>
          <w:sz w:val="24"/>
          <w:szCs w:val="24"/>
          <w:lang w:eastAsia="lv-LV"/>
        </w:rPr>
        <w:t>;</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7.1.</w:t>
      </w:r>
      <w:r w:rsidR="003E3805">
        <w:rPr>
          <w:rFonts w:ascii="Times New Roman" w:eastAsia="Times New Roman" w:hAnsi="Times New Roman"/>
          <w:sz w:val="24"/>
          <w:szCs w:val="24"/>
          <w:lang w:eastAsia="lv-LV"/>
        </w:rPr>
        <w:t>3</w:t>
      </w:r>
      <w:r w:rsidRPr="00393BBE">
        <w:rPr>
          <w:rFonts w:ascii="Times New Roman" w:eastAsia="Times New Roman" w:hAnsi="Times New Roman"/>
          <w:sz w:val="24"/>
          <w:szCs w:val="24"/>
          <w:lang w:eastAsia="lv-LV"/>
        </w:rPr>
        <w:t xml:space="preserve">. atbilstošu dokumentu kopijas, kas apliecina, ka Pretendents ir tiesīgs veikt </w:t>
      </w:r>
      <w:r w:rsidRPr="00393BBE">
        <w:rPr>
          <w:rFonts w:ascii="Times New Roman" w:eastAsia="Times New Roman" w:hAnsi="Times New Roman"/>
          <w:sz w:val="24"/>
          <w:szCs w:val="24"/>
        </w:rPr>
        <w:t xml:space="preserve">iepirkuma priekšmetā noteikto pakalpojumu saskaņā </w:t>
      </w:r>
      <w:r w:rsidR="00B14ABC">
        <w:rPr>
          <w:rFonts w:ascii="Times New Roman" w:eastAsia="Times New Roman" w:hAnsi="Times New Roman"/>
          <w:sz w:val="24"/>
          <w:szCs w:val="24"/>
        </w:rPr>
        <w:t xml:space="preserve">ar instrukcijas 6.punktā izvirzītajām kvalifikācijas prasībām un </w:t>
      </w:r>
      <w:r w:rsidRPr="00393BBE">
        <w:rPr>
          <w:rFonts w:ascii="Times New Roman" w:eastAsia="Times New Roman" w:hAnsi="Times New Roman"/>
          <w:sz w:val="24"/>
          <w:szCs w:val="24"/>
        </w:rPr>
        <w:t>tehniskajā specifikācijā noteiktajām prasībām;</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rPr>
        <w:t>7.1.</w:t>
      </w:r>
      <w:r w:rsidR="003E3805">
        <w:rPr>
          <w:rFonts w:ascii="Times New Roman" w:eastAsia="Times New Roman" w:hAnsi="Times New Roman"/>
          <w:sz w:val="24"/>
          <w:szCs w:val="24"/>
        </w:rPr>
        <w:t>4</w:t>
      </w:r>
      <w:r w:rsidRPr="00393BBE">
        <w:rPr>
          <w:rFonts w:ascii="Times New Roman" w:eastAsia="Times New Roman" w:hAnsi="Times New Roman"/>
          <w:sz w:val="24"/>
          <w:szCs w:val="24"/>
        </w:rPr>
        <w:t xml:space="preserve">. </w:t>
      </w:r>
      <w:r w:rsidRPr="00393BBE">
        <w:rPr>
          <w:rFonts w:ascii="Times New Roman" w:eastAsia="Times New Roman" w:hAnsi="Times New Roman"/>
          <w:sz w:val="24"/>
          <w:szCs w:val="24"/>
          <w:lang w:eastAsia="lv-LV"/>
        </w:rPr>
        <w:t>Pretendenta tehniskais piedāvājums (</w:t>
      </w:r>
      <w:r w:rsidR="003E3805">
        <w:rPr>
          <w:rFonts w:ascii="Times New Roman" w:eastAsia="Times New Roman" w:hAnsi="Times New Roman"/>
          <w:sz w:val="24"/>
          <w:szCs w:val="24"/>
          <w:lang w:eastAsia="lv-LV"/>
        </w:rPr>
        <w:t>3</w:t>
      </w:r>
      <w:r w:rsidRPr="00393BBE">
        <w:rPr>
          <w:rFonts w:ascii="Times New Roman" w:eastAsia="Times New Roman" w:hAnsi="Times New Roman"/>
          <w:sz w:val="24"/>
          <w:szCs w:val="24"/>
          <w:lang w:eastAsia="lv-LV"/>
        </w:rPr>
        <w:t>.pielikums – Tehniskā piedāvājuma forma). Piedāvājums jāsagatavo un jāiesniedz saskaņā ar Tehnisko specifikāciju.</w:t>
      </w:r>
    </w:p>
    <w:p w:rsidR="00393BBE" w:rsidRPr="00393BBE" w:rsidRDefault="00393BBE" w:rsidP="00393BBE">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393BBE" w:rsidRPr="00393BBE" w:rsidRDefault="00393BBE" w:rsidP="00393BBE">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8. Piedāvājuma līgumcena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8.1. Finanšu piedāvājumam jābūt izteiktam </w:t>
      </w:r>
      <w:proofErr w:type="spellStart"/>
      <w:r w:rsidRPr="00393BBE">
        <w:rPr>
          <w:rFonts w:ascii="Times New Roman" w:eastAsia="SimSun" w:hAnsi="Times New Roman"/>
          <w:i/>
          <w:sz w:val="24"/>
          <w:szCs w:val="24"/>
          <w:lang w:eastAsia="lv-LV"/>
        </w:rPr>
        <w:t>e</w:t>
      </w:r>
      <w:r w:rsidR="00943962">
        <w:rPr>
          <w:rFonts w:ascii="Times New Roman" w:eastAsia="SimSun" w:hAnsi="Times New Roman"/>
          <w:i/>
          <w:sz w:val="24"/>
          <w:szCs w:val="24"/>
          <w:lang w:eastAsia="lv-LV"/>
        </w:rPr>
        <w:t>u</w:t>
      </w:r>
      <w:r w:rsidRPr="00393BBE">
        <w:rPr>
          <w:rFonts w:ascii="Times New Roman" w:eastAsia="SimSun" w:hAnsi="Times New Roman"/>
          <w:i/>
          <w:sz w:val="24"/>
          <w:szCs w:val="24"/>
          <w:lang w:eastAsia="lv-LV"/>
        </w:rPr>
        <w:t>ro</w:t>
      </w:r>
      <w:proofErr w:type="spellEnd"/>
      <w:r w:rsidRPr="00393BBE">
        <w:rPr>
          <w:rFonts w:ascii="Times New Roman" w:eastAsia="SimSun" w:hAnsi="Times New Roman"/>
          <w:sz w:val="24"/>
          <w:szCs w:val="24"/>
          <w:lang w:eastAsia="lv-LV"/>
        </w:rPr>
        <w:t xml:space="preserve">, ietverot visus spēkā esošajos normatīvajos aktos paredzētos nodokļus, nodevas, </w:t>
      </w:r>
      <w:r w:rsidRPr="00393BBE">
        <w:rPr>
          <w:rFonts w:ascii="Times New Roman" w:eastAsia="Times New Roman" w:hAnsi="Times New Roman"/>
          <w:sz w:val="24"/>
          <w:szCs w:val="24"/>
          <w:lang w:eastAsia="lv-LV"/>
        </w:rPr>
        <w:t>atsevišķi norādot piedāvājuma cenu bez PVN, kā arī piedāvājuma cenu ar PVN.</w:t>
      </w:r>
      <w:r w:rsidRPr="00393BBE">
        <w:rPr>
          <w:rFonts w:ascii="Times New Roman" w:eastAsia="SimSun" w:hAnsi="Times New Roman"/>
          <w:sz w:val="24"/>
          <w:szCs w:val="24"/>
          <w:lang w:eastAsia="lv-LV"/>
        </w:rPr>
        <w:t xml:space="preserve"> </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8.2. Finanšu piedāvājuma līgumcenā jāiekļauj visas izmaksas, kas Pretendentam rodas, sniedzot iepirkuma priekšmetā minēto pakalpojumu. Papildus izmaksas līguma darbības laikā netiks pieļautas.</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p>
    <w:p w:rsidR="00393BBE" w:rsidRPr="00393BBE" w:rsidRDefault="00393BBE" w:rsidP="00393BBE">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9. Informācijas sniegšana</w:t>
      </w:r>
    </w:p>
    <w:p w:rsidR="00393BBE" w:rsidRPr="00393BBE" w:rsidRDefault="00393BBE" w:rsidP="00393BBE">
      <w:pPr>
        <w:autoSpaceDE w:val="0"/>
        <w:autoSpaceDN w:val="0"/>
        <w:adjustRightInd w:val="0"/>
        <w:spacing w:after="0" w:line="240" w:lineRule="auto"/>
        <w:jc w:val="both"/>
        <w:rPr>
          <w:rFonts w:ascii="Times New Roman" w:eastAsia="Times New Roman" w:hAnsi="Times New Roman"/>
          <w:sz w:val="24"/>
          <w:szCs w:val="20"/>
          <w:lang w:eastAsia="lv-LV"/>
        </w:rPr>
      </w:pPr>
      <w:r w:rsidRPr="00393BBE">
        <w:rPr>
          <w:rFonts w:ascii="Times New Roman" w:eastAsia="SimSun" w:hAnsi="Times New Roman"/>
          <w:sz w:val="24"/>
          <w:szCs w:val="24"/>
          <w:lang w:eastAsia="lv-LV"/>
        </w:rPr>
        <w:t xml:space="preserve">Visi jautājumi par iepirkuma priekšmetu līdz piedāvājumu iesniegšanas termiņa beigām adresējami </w:t>
      </w:r>
      <w:r w:rsidR="004155D9">
        <w:rPr>
          <w:rFonts w:ascii="Times New Roman" w:eastAsia="SimSun" w:hAnsi="Times New Roman"/>
          <w:sz w:val="24"/>
          <w:szCs w:val="24"/>
          <w:lang w:eastAsia="lv-LV"/>
        </w:rPr>
        <w:t>Administratīvā departamenta vadītājam Ģirtam Freibergam</w:t>
      </w:r>
      <w:r w:rsidRPr="00393BBE">
        <w:rPr>
          <w:rFonts w:ascii="Times New Roman" w:eastAsia="SimSun" w:hAnsi="Times New Roman"/>
          <w:sz w:val="24"/>
          <w:szCs w:val="24"/>
          <w:lang w:eastAsia="lv-LV"/>
        </w:rPr>
        <w:t>, tālr.</w:t>
      </w:r>
      <w:r w:rsidRPr="00393BBE">
        <w:rPr>
          <w:rFonts w:ascii="Times New Roman" w:eastAsia="Times New Roman" w:hAnsi="Times New Roman"/>
          <w:sz w:val="24"/>
          <w:szCs w:val="24"/>
          <w:lang w:eastAsia="lv-LV"/>
        </w:rPr>
        <w:t>6702</w:t>
      </w:r>
      <w:r w:rsidR="0085307D">
        <w:rPr>
          <w:rFonts w:ascii="Times New Roman" w:eastAsia="Times New Roman" w:hAnsi="Times New Roman"/>
          <w:sz w:val="24"/>
          <w:szCs w:val="24"/>
          <w:lang w:eastAsia="lv-LV"/>
        </w:rPr>
        <w:t>14</w:t>
      </w:r>
      <w:r w:rsidR="004155D9">
        <w:rPr>
          <w:rFonts w:ascii="Times New Roman" w:eastAsia="Times New Roman" w:hAnsi="Times New Roman"/>
          <w:sz w:val="24"/>
          <w:szCs w:val="24"/>
          <w:lang w:eastAsia="lv-LV"/>
        </w:rPr>
        <w:t>47</w:t>
      </w:r>
      <w:r w:rsidRPr="00393BBE">
        <w:rPr>
          <w:rFonts w:ascii="Times New Roman" w:eastAsia="SimSun" w:hAnsi="Times New Roman"/>
          <w:sz w:val="24"/>
          <w:szCs w:val="24"/>
          <w:lang w:eastAsia="lv-LV"/>
        </w:rPr>
        <w:t xml:space="preserve">, e-pasts: </w:t>
      </w:r>
      <w:r w:rsidR="004155D9">
        <w:rPr>
          <w:rFonts w:ascii="Times New Roman" w:eastAsia="SimSun" w:hAnsi="Times New Roman"/>
          <w:sz w:val="24"/>
          <w:szCs w:val="24"/>
          <w:lang w:eastAsia="lv-LV"/>
        </w:rPr>
        <w:t>girts.freibergs</w:t>
      </w:r>
      <w:r w:rsidRPr="00393BBE">
        <w:rPr>
          <w:rFonts w:ascii="Times New Roman" w:eastAsia="SimSun" w:hAnsi="Times New Roman"/>
          <w:sz w:val="24"/>
          <w:szCs w:val="24"/>
          <w:lang w:eastAsia="lv-LV"/>
        </w:rPr>
        <w:t>@pa.gov.lv.</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p>
    <w:p w:rsidR="00393BBE" w:rsidRPr="00393BBE" w:rsidRDefault="00393BBE" w:rsidP="00393BBE">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10. Piedāvājumu vērtēšana, izvēles kritērijs un lēmuma pieņemšana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 Piedāvājuma vērtēšana: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 vērtēšana notiek secīgi šādos posmos:</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lastRenderedPageBreak/>
        <w:t>10.1.1.1. piedāvājumu noformējuma pārbaude;</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10.1.1.2. Pretendentu un piedāvājumu atbilstības atlases prasībām pārbaude;</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ab/>
        <w:t>10.1.1.3. tehnisko piedāvājumu atbilstības Tehniskajai specifikācijai pārbaude;</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10.1.1.4. finanšu piedāvājumu pārbaude;</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10.1.1.5. piedāvājuma ar viszemāko cenu izvēle;</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10.1.2. Pretendenti, kuri ir izturējuši iepriekšējā posma vērtēšanu, piedalās nākamā posma vērtēšanā. </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 Komisija izslēdz Pretendentu no tālākās dalības iepirkuma procedūrā jebkurā no pieciem vērtēšanas posmiem gadījumos, ja Pretendents:</w:t>
      </w:r>
    </w:p>
    <w:p w:rsidR="00393BBE" w:rsidRPr="00393BBE" w:rsidRDefault="00393BBE" w:rsidP="00393BBE">
      <w:pPr>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10.1.3.1. neatbilst šajā Instrukcijā norādītajiem atlases kritērijiem (Instrukcijas 6. punkts);</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10.1.3.2. norādījis nepatiesas ziņas;</w:t>
      </w:r>
    </w:p>
    <w:p w:rsidR="00393BBE" w:rsidRPr="00393BBE" w:rsidRDefault="00393BBE" w:rsidP="00393BBE">
      <w:pPr>
        <w:autoSpaceDE w:val="0"/>
        <w:autoSpaceDN w:val="0"/>
        <w:adjustRightInd w:val="0"/>
        <w:spacing w:after="0" w:line="240" w:lineRule="auto"/>
        <w:ind w:left="709" w:firstLine="11"/>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10.1.3.3. nav sniedzis ziņas par atbilstību minētajiem kritērijiem (nav iesniedzis visus 7.</w:t>
      </w:r>
      <w:r w:rsidRPr="00393BBE">
        <w:rPr>
          <w:rFonts w:ascii="Times New Roman" w:eastAsia="SimSun" w:hAnsi="Times New Roman"/>
          <w:sz w:val="24"/>
          <w:szCs w:val="20"/>
          <w:lang w:eastAsia="lv-LV"/>
        </w:rPr>
        <w:t> </w:t>
      </w:r>
      <w:r w:rsidRPr="00393BBE">
        <w:rPr>
          <w:rFonts w:ascii="Times New Roman" w:eastAsia="SimSun" w:hAnsi="Times New Roman"/>
          <w:sz w:val="24"/>
          <w:szCs w:val="24"/>
          <w:lang w:eastAsia="lv-LV"/>
        </w:rPr>
        <w:t>punktā norādītos dokumentus vai prasīto informāciju);</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10.1.3.4. nav norādījis visas izmaksas;</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10.1.3.5. iesniedzis piedāvājumu, kas neatbilst normatīvajos aktos un Instrukcijā norādītajām prasībām;</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10.1.3.6. iesniedzis piedāvājumu ar nepamatoti zemu cenu.</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10.2. Piedāvājuma izvēles kritērijs:</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10.2.1. Iepirkumu komisija </w:t>
      </w:r>
      <w:r w:rsidRPr="00393BBE">
        <w:rPr>
          <w:rFonts w:ascii="Times New Roman" w:eastAsia="Times New Roman" w:hAnsi="Times New Roman"/>
          <w:sz w:val="24"/>
          <w:szCs w:val="24"/>
          <w:lang w:eastAsia="lv-LV"/>
        </w:rPr>
        <w:t xml:space="preserve">no iepirkuma prasībām atbilstošajiem piedāvājumiem izvēlēsies piedāvājumu ar zemāko kopējo cenu. </w:t>
      </w:r>
    </w:p>
    <w:p w:rsidR="00393BBE" w:rsidRPr="00393BBE" w:rsidRDefault="00393BBE" w:rsidP="00393BBE">
      <w:pPr>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10.2.2. </w:t>
      </w:r>
      <w:r w:rsidRPr="00393BBE">
        <w:rPr>
          <w:rFonts w:ascii="Times New Roman" w:eastAsia="SimSun" w:hAnsi="Times New Roman"/>
          <w:sz w:val="24"/>
          <w:szCs w:val="24"/>
          <w:lang w:eastAsia="lv-LV"/>
        </w:rPr>
        <w:tab/>
        <w:t>gadījumā, ja vairāki Pretendenti būs iesnieguši piedāvājumus ar vienādu cenu, kura atzīstama par zemāko, Iepirkuma komisija līguma slēgšanas tiesības piešķirs tam Pretendentam, kurš piedāvājumu būs iesniedzis pirmais.</w:t>
      </w:r>
    </w:p>
    <w:p w:rsidR="00393BBE" w:rsidRPr="00393BBE" w:rsidRDefault="00393BBE" w:rsidP="00393BBE">
      <w:pPr>
        <w:keepNext/>
        <w:tabs>
          <w:tab w:val="left" w:pos="720"/>
        </w:tabs>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10.3. Ja izraudzītais Pretendents atsakās slēgt iepirkuma līgumu, Iepirkuma komisija ir tiesīga izvēlēties</w:t>
      </w:r>
      <w:r w:rsidRPr="00393BBE">
        <w:rPr>
          <w:rFonts w:ascii="Times New Roman" w:eastAsia="Times New Roman" w:hAnsi="Times New Roman"/>
          <w:b/>
          <w:sz w:val="24"/>
          <w:szCs w:val="24"/>
          <w:lang w:eastAsia="lv-LV"/>
        </w:rPr>
        <w:t xml:space="preserve"> </w:t>
      </w:r>
      <w:r w:rsidRPr="00393BBE">
        <w:rPr>
          <w:rFonts w:ascii="Times New Roman" w:eastAsia="Times New Roman" w:hAnsi="Times New Roman"/>
          <w:sz w:val="24"/>
          <w:szCs w:val="24"/>
          <w:lang w:eastAsia="lv-LV"/>
        </w:rPr>
        <w:t>nākamo piedāvājumu ar viszemāko cenu. Ja arī nākamais izraudzītais Pretendents atsakās slēgt iepirkuma līgumu, Iepirkuma komisija pieņem lēmumu izbeigt iepirkuma procedūru, neizvēloties nevienu piedāvājumu.</w:t>
      </w:r>
    </w:p>
    <w:p w:rsidR="00393BBE" w:rsidRPr="00393BBE" w:rsidRDefault="00393BBE" w:rsidP="00393BBE">
      <w:pPr>
        <w:keepNext/>
        <w:tabs>
          <w:tab w:val="left" w:pos="720"/>
        </w:tabs>
        <w:spacing w:before="240" w:after="0" w:line="240" w:lineRule="auto"/>
        <w:outlineLvl w:val="0"/>
        <w:rPr>
          <w:rFonts w:ascii="Times New Roman" w:eastAsia="Times New Roman" w:hAnsi="Times New Roman"/>
          <w:b/>
          <w:sz w:val="24"/>
          <w:szCs w:val="24"/>
          <w:lang w:eastAsia="lv-LV"/>
        </w:rPr>
      </w:pPr>
      <w:r w:rsidRPr="00393BBE">
        <w:rPr>
          <w:rFonts w:ascii="Times New Roman" w:eastAsia="SimSun" w:hAnsi="Times New Roman"/>
          <w:b/>
          <w:bCs/>
          <w:sz w:val="24"/>
          <w:szCs w:val="24"/>
          <w:lang w:eastAsia="lv-LV"/>
        </w:rPr>
        <w:t xml:space="preserve">11. </w:t>
      </w:r>
      <w:r w:rsidRPr="00393BBE">
        <w:rPr>
          <w:rFonts w:ascii="Times New Roman" w:eastAsia="Times New Roman" w:hAnsi="Times New Roman"/>
          <w:b/>
          <w:sz w:val="24"/>
          <w:szCs w:val="24"/>
          <w:lang w:eastAsia="lv-LV"/>
        </w:rPr>
        <w:t xml:space="preserve">Lēmums par iepirkuma izbeigšanu bez iepirkuma līguma noslēgšanas vai pārtraukšanu </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11.2. Pasūtītājs</w:t>
      </w:r>
      <w:r w:rsidRPr="00393BBE">
        <w:rPr>
          <w:rFonts w:ascii="Times New Roman" w:eastAsia="SimSun" w:hAnsi="Times New Roman"/>
          <w:sz w:val="24"/>
          <w:szCs w:val="24"/>
          <w:lang w:eastAsia="lv-LV"/>
        </w:rPr>
        <w:t xml:space="preserve"> var pieņemt lēmumu </w:t>
      </w:r>
      <w:r w:rsidRPr="00393BBE">
        <w:rPr>
          <w:rFonts w:ascii="Times New Roman" w:eastAsia="Times New Roman" w:hAnsi="Times New Roman"/>
          <w:sz w:val="24"/>
          <w:szCs w:val="24"/>
          <w:lang w:eastAsia="lv-LV"/>
        </w:rPr>
        <w:t>par iepirkuma procedūras pārtraukšanu</w:t>
      </w:r>
      <w:r w:rsidRPr="00393BBE">
        <w:rPr>
          <w:rFonts w:ascii="Times New Roman" w:eastAsia="SimSun" w:hAnsi="Times New Roman"/>
          <w:sz w:val="24"/>
          <w:szCs w:val="24"/>
          <w:lang w:eastAsia="lv-LV"/>
        </w:rPr>
        <w:t>, ja tam ir objektīvs pamatojums.</w:t>
      </w:r>
    </w:p>
    <w:p w:rsidR="00393BBE" w:rsidRPr="00393BBE" w:rsidRDefault="00393BBE" w:rsidP="00393BBE">
      <w:pPr>
        <w:spacing w:after="0" w:line="240" w:lineRule="auto"/>
        <w:jc w:val="both"/>
        <w:rPr>
          <w:rFonts w:ascii="Times New Roman" w:eastAsia="SimSun" w:hAnsi="Times New Roman"/>
          <w:sz w:val="24"/>
          <w:szCs w:val="24"/>
          <w:lang w:eastAsia="lv-LV"/>
        </w:rPr>
      </w:pPr>
    </w:p>
    <w:p w:rsidR="00393BBE" w:rsidRPr="00393BBE" w:rsidRDefault="00393BBE" w:rsidP="00393BBE">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12. Iepirkumu komisijas un Pretendentu tiesības:</w:t>
      </w:r>
    </w:p>
    <w:p w:rsidR="00393BBE" w:rsidRPr="00393BBE" w:rsidRDefault="00393BBE" w:rsidP="00393BBE">
      <w:pPr>
        <w:autoSpaceDE w:val="0"/>
        <w:autoSpaceDN w:val="0"/>
        <w:adjustRightInd w:val="0"/>
        <w:spacing w:after="0" w:line="240" w:lineRule="auto"/>
        <w:rPr>
          <w:rFonts w:ascii="Times New Roman" w:eastAsia="SimSun" w:hAnsi="Times New Roman"/>
          <w:sz w:val="24"/>
          <w:szCs w:val="24"/>
          <w:lang w:eastAsia="lv-LV"/>
        </w:rPr>
      </w:pPr>
      <w:r w:rsidRPr="00393BBE">
        <w:rPr>
          <w:rFonts w:ascii="Times New Roman" w:eastAsia="SimSun" w:hAnsi="Times New Roman"/>
          <w:sz w:val="24"/>
          <w:szCs w:val="24"/>
          <w:lang w:eastAsia="lv-LV"/>
        </w:rPr>
        <w:t>12.1. Iepirkuma komisijai ir tiesības:</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12.1.1. pieprasīt, lai Pretendents izskaidro piedāvājumā ietverto informāciju un dokumentus, </w:t>
      </w:r>
      <w:r w:rsidRPr="00393BBE">
        <w:rPr>
          <w:rFonts w:ascii="Times New Roman" w:eastAsia="Times New Roman" w:hAnsi="Times New Roman"/>
          <w:sz w:val="24"/>
          <w:szCs w:val="20"/>
          <w:lang w:eastAsia="lv-LV"/>
        </w:rPr>
        <w:t>ja tas nepieciešams piedāvājuma noformējuma pārbaudei, Pretendentu atlasei, kā arī piedāvājuma vērtēšanai;</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12.1.2. pārbaudīt Pretendenta sniegto ziņu patiesumu, kā arī pieprasīt informāciju no kompetentām valsts iestādēm;</w:t>
      </w:r>
    </w:p>
    <w:p w:rsidR="00393BBE" w:rsidRPr="00393BBE" w:rsidRDefault="00393BBE" w:rsidP="00393BBE">
      <w:pPr>
        <w:autoSpaceDE w:val="0"/>
        <w:autoSpaceDN w:val="0"/>
        <w:adjustRightInd w:val="0"/>
        <w:spacing w:after="0" w:line="240" w:lineRule="auto"/>
        <w:ind w:firstLine="720"/>
        <w:rPr>
          <w:rFonts w:ascii="Times New Roman" w:eastAsia="SimSun" w:hAnsi="Times New Roman"/>
          <w:sz w:val="24"/>
          <w:szCs w:val="24"/>
          <w:lang w:eastAsia="lv-LV"/>
        </w:rPr>
      </w:pPr>
      <w:r w:rsidRPr="00393BBE">
        <w:rPr>
          <w:rFonts w:ascii="Times New Roman" w:eastAsia="SimSun" w:hAnsi="Times New Roman"/>
          <w:sz w:val="24"/>
          <w:szCs w:val="24"/>
          <w:lang w:eastAsia="lv-LV"/>
        </w:rPr>
        <w:t>12.1.3. noraidīt visus piedāvājumus, kas neatbilst iepirkuma prasībām;</w:t>
      </w:r>
    </w:p>
    <w:p w:rsidR="00393BBE" w:rsidRPr="00393BBE" w:rsidRDefault="00393BBE" w:rsidP="00393BBE">
      <w:pPr>
        <w:autoSpaceDE w:val="0"/>
        <w:autoSpaceDN w:val="0"/>
        <w:adjustRightInd w:val="0"/>
        <w:spacing w:after="0" w:line="240" w:lineRule="auto"/>
        <w:ind w:left="709" w:firstLine="11"/>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12.1.4. labot aritmētiskās kļūdas Pretendenta finanšu piedāvājumā, informējot par to Pretendentu;</w:t>
      </w:r>
    </w:p>
    <w:p w:rsidR="00393BBE" w:rsidRPr="00393BBE" w:rsidRDefault="00393BBE" w:rsidP="00393BBE">
      <w:pPr>
        <w:spacing w:after="0" w:line="240" w:lineRule="auto"/>
        <w:ind w:left="709"/>
        <w:jc w:val="both"/>
        <w:rPr>
          <w:rFonts w:ascii="Times New Roman" w:eastAsia="Times New Roman" w:hAnsi="Times New Roman"/>
          <w:sz w:val="24"/>
          <w:szCs w:val="20"/>
          <w:lang w:eastAsia="lv-LV"/>
        </w:rPr>
      </w:pPr>
      <w:r w:rsidRPr="00393BBE">
        <w:rPr>
          <w:rFonts w:ascii="Times New Roman" w:eastAsia="Times New Roman" w:hAnsi="Times New Roman"/>
          <w:sz w:val="24"/>
          <w:szCs w:val="20"/>
          <w:lang w:eastAsia="lv-LV"/>
        </w:rPr>
        <w:t>12.1.5. ja Pretendents atsakās slēgt iepirkuma līgumu, izvēlēties slēgt iepirkuma līgumu ar nākamo Pretendentu, kura piedāvājums ir ar zemāko cenu.</w:t>
      </w:r>
    </w:p>
    <w:p w:rsidR="00393BBE" w:rsidRPr="00393BBE" w:rsidRDefault="00393BBE" w:rsidP="00393BBE">
      <w:pPr>
        <w:autoSpaceDE w:val="0"/>
        <w:autoSpaceDN w:val="0"/>
        <w:adjustRightInd w:val="0"/>
        <w:spacing w:after="0" w:line="240" w:lineRule="auto"/>
        <w:rPr>
          <w:rFonts w:ascii="Times New Roman" w:eastAsia="SimSun" w:hAnsi="Times New Roman"/>
          <w:sz w:val="24"/>
          <w:szCs w:val="24"/>
          <w:lang w:eastAsia="lv-LV"/>
        </w:rPr>
      </w:pPr>
      <w:r w:rsidRPr="00393BBE">
        <w:rPr>
          <w:rFonts w:ascii="Times New Roman" w:eastAsia="SimSun" w:hAnsi="Times New Roman"/>
          <w:sz w:val="24"/>
          <w:szCs w:val="24"/>
          <w:lang w:eastAsia="lv-LV"/>
        </w:rPr>
        <w:t>12.2. Pretendentam ir tiesības:</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12.2.1. pieprasīt iepirkuma komisijai papildu informāciju par iepirkumu, iesniedzot rakstisku pieprasījumu;</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lastRenderedPageBreak/>
        <w:t>12.2.2.</w:t>
      </w:r>
      <w:r w:rsidRPr="00393BBE">
        <w:rPr>
          <w:rFonts w:ascii="Times New Roman" w:eastAsia="SimSun" w:hAnsi="Times New Roman"/>
          <w:sz w:val="24"/>
          <w:szCs w:val="24"/>
          <w:lang w:eastAsia="lv-LV"/>
        </w:rPr>
        <w:tab/>
        <w:t>pirms piedāvājuma iesniegšanas termiņa beigām grozīt vai atsaukt iesniegto piedāvājumu.</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p>
    <w:p w:rsidR="00393BBE" w:rsidRPr="00393BBE" w:rsidRDefault="00393BBE" w:rsidP="00393BBE">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13. Iepirkuma līguma slēgšana:</w:t>
      </w:r>
    </w:p>
    <w:p w:rsidR="00393BBE" w:rsidRPr="00393BBE" w:rsidRDefault="00393BBE" w:rsidP="00393BBE">
      <w:pPr>
        <w:autoSpaceDE w:val="0"/>
        <w:autoSpaceDN w:val="0"/>
        <w:adjustRightInd w:val="0"/>
        <w:spacing w:after="0" w:line="240" w:lineRule="auto"/>
        <w:ind w:firstLine="645"/>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13.1. Pasūtītājs slēgs iepirkuma līgumu saskaņā ar </w:t>
      </w:r>
      <w:r w:rsidR="00BB3BEE">
        <w:rPr>
          <w:rFonts w:ascii="Times New Roman" w:eastAsia="SimSun" w:hAnsi="Times New Roman"/>
          <w:sz w:val="24"/>
          <w:szCs w:val="24"/>
          <w:lang w:eastAsia="lv-LV"/>
        </w:rPr>
        <w:t>4</w:t>
      </w:r>
      <w:r w:rsidRPr="00393BBE">
        <w:rPr>
          <w:rFonts w:ascii="Times New Roman" w:eastAsia="SimSun" w:hAnsi="Times New Roman"/>
          <w:sz w:val="24"/>
          <w:szCs w:val="24"/>
          <w:lang w:eastAsia="lv-LV"/>
        </w:rPr>
        <w:t>.pielikumu ar izraudzīto Pretendentu, pamatojoties uz Pretendenta piedāvājumu, un saskaņā ar iepirkuma tehniskās specifikācijas noteikumiem.</w:t>
      </w:r>
    </w:p>
    <w:p w:rsidR="00393BBE" w:rsidRPr="00393BBE" w:rsidRDefault="00393BBE" w:rsidP="00393BBE">
      <w:pPr>
        <w:spacing w:after="0" w:line="240" w:lineRule="auto"/>
        <w:ind w:firstLine="645"/>
        <w:jc w:val="both"/>
        <w:rPr>
          <w:rFonts w:ascii="Times New Roman" w:eastAsia="SimSun" w:hAnsi="Times New Roman"/>
          <w:sz w:val="24"/>
          <w:szCs w:val="24"/>
          <w:lang w:eastAsia="lv-LV"/>
        </w:rPr>
      </w:pPr>
    </w:p>
    <w:p w:rsidR="00393BBE" w:rsidRPr="001D2E3D" w:rsidRDefault="00393BBE" w:rsidP="00393BBE">
      <w:pPr>
        <w:spacing w:after="0" w:line="240" w:lineRule="auto"/>
        <w:rPr>
          <w:rFonts w:ascii="Times New Roman" w:eastAsia="Times New Roman" w:hAnsi="Times New Roman"/>
          <w:sz w:val="24"/>
          <w:szCs w:val="24"/>
          <w:lang w:eastAsia="lv-LV"/>
        </w:rPr>
      </w:pPr>
      <w:r w:rsidRPr="001D2E3D">
        <w:rPr>
          <w:rFonts w:ascii="Times New Roman" w:eastAsia="Times New Roman" w:hAnsi="Times New Roman"/>
          <w:sz w:val="24"/>
          <w:szCs w:val="24"/>
          <w:lang w:eastAsia="lv-LV"/>
        </w:rPr>
        <w:t xml:space="preserve">Instrukcijai ir šādi pielikumi: </w:t>
      </w:r>
    </w:p>
    <w:p w:rsidR="00393BBE" w:rsidRPr="001D2E3D" w:rsidRDefault="00393BBE" w:rsidP="00393BBE">
      <w:pPr>
        <w:spacing w:after="0" w:line="240" w:lineRule="auto"/>
        <w:rPr>
          <w:rFonts w:ascii="Times New Roman" w:eastAsia="Times New Roman" w:hAnsi="Times New Roman"/>
          <w:sz w:val="24"/>
          <w:szCs w:val="24"/>
          <w:lang w:eastAsia="lv-LV"/>
        </w:rPr>
      </w:pPr>
      <w:r w:rsidRPr="001D2E3D">
        <w:rPr>
          <w:rFonts w:ascii="Times New Roman" w:eastAsia="Times New Roman" w:hAnsi="Times New Roman"/>
          <w:sz w:val="24"/>
          <w:szCs w:val="24"/>
          <w:lang w:eastAsia="lv-LV"/>
        </w:rPr>
        <w:t xml:space="preserve">1.pielikums – tehniskā specifikācija uz </w:t>
      </w:r>
      <w:r w:rsidR="001D2E3D" w:rsidRPr="001D2E3D">
        <w:rPr>
          <w:rFonts w:ascii="Times New Roman" w:eastAsia="Times New Roman" w:hAnsi="Times New Roman"/>
          <w:sz w:val="24"/>
          <w:szCs w:val="24"/>
          <w:lang w:eastAsia="lv-LV"/>
        </w:rPr>
        <w:t>1</w:t>
      </w:r>
      <w:r w:rsidRPr="001D2E3D">
        <w:rPr>
          <w:rFonts w:ascii="Times New Roman" w:eastAsia="Times New Roman" w:hAnsi="Times New Roman"/>
          <w:sz w:val="24"/>
          <w:szCs w:val="24"/>
          <w:lang w:eastAsia="lv-LV"/>
        </w:rPr>
        <w:t xml:space="preserve"> </w:t>
      </w:r>
      <w:proofErr w:type="spellStart"/>
      <w:r w:rsidRPr="001D2E3D">
        <w:rPr>
          <w:rFonts w:ascii="Times New Roman" w:eastAsia="Times New Roman" w:hAnsi="Times New Roman"/>
          <w:sz w:val="24"/>
          <w:szCs w:val="24"/>
          <w:lang w:eastAsia="lv-LV"/>
        </w:rPr>
        <w:t>lp</w:t>
      </w:r>
      <w:proofErr w:type="spellEnd"/>
      <w:r w:rsidRPr="001D2E3D">
        <w:rPr>
          <w:rFonts w:ascii="Times New Roman" w:eastAsia="Times New Roman" w:hAnsi="Times New Roman"/>
          <w:sz w:val="24"/>
          <w:szCs w:val="24"/>
          <w:lang w:eastAsia="lv-LV"/>
        </w:rPr>
        <w:t>;</w:t>
      </w:r>
    </w:p>
    <w:p w:rsidR="00393BBE" w:rsidRPr="001D2E3D" w:rsidRDefault="00393BBE" w:rsidP="00393BBE">
      <w:pPr>
        <w:spacing w:after="0" w:line="240" w:lineRule="auto"/>
        <w:jc w:val="both"/>
        <w:rPr>
          <w:rFonts w:ascii="Times New Roman" w:eastAsia="Times New Roman" w:hAnsi="Times New Roman"/>
          <w:sz w:val="24"/>
          <w:szCs w:val="24"/>
          <w:lang w:eastAsia="lv-LV"/>
        </w:rPr>
      </w:pPr>
      <w:r w:rsidRPr="001D2E3D">
        <w:rPr>
          <w:rFonts w:ascii="Times New Roman" w:eastAsia="Times New Roman" w:hAnsi="Times New Roman"/>
          <w:sz w:val="24"/>
          <w:szCs w:val="24"/>
          <w:lang w:eastAsia="lv-LV"/>
        </w:rPr>
        <w:t xml:space="preserve">2.pielikums – pieteikuma un finanšu piedāvājuma forma uz </w:t>
      </w:r>
      <w:r w:rsidR="001D2E3D" w:rsidRPr="001D2E3D">
        <w:rPr>
          <w:rFonts w:ascii="Times New Roman" w:eastAsia="Times New Roman" w:hAnsi="Times New Roman"/>
          <w:sz w:val="24"/>
          <w:szCs w:val="24"/>
          <w:lang w:eastAsia="lv-LV"/>
        </w:rPr>
        <w:t>1</w:t>
      </w:r>
      <w:r w:rsidRPr="001D2E3D">
        <w:rPr>
          <w:rFonts w:ascii="Times New Roman" w:eastAsia="Times New Roman" w:hAnsi="Times New Roman"/>
          <w:sz w:val="24"/>
          <w:szCs w:val="24"/>
          <w:lang w:eastAsia="lv-LV"/>
        </w:rPr>
        <w:t xml:space="preserve"> </w:t>
      </w:r>
      <w:proofErr w:type="spellStart"/>
      <w:r w:rsidRPr="001D2E3D">
        <w:rPr>
          <w:rFonts w:ascii="Times New Roman" w:eastAsia="Times New Roman" w:hAnsi="Times New Roman"/>
          <w:sz w:val="24"/>
          <w:szCs w:val="24"/>
          <w:lang w:eastAsia="lv-LV"/>
        </w:rPr>
        <w:t>lp</w:t>
      </w:r>
      <w:proofErr w:type="spellEnd"/>
      <w:r w:rsidRPr="001D2E3D">
        <w:rPr>
          <w:rFonts w:ascii="Times New Roman" w:eastAsia="Times New Roman" w:hAnsi="Times New Roman"/>
          <w:sz w:val="24"/>
          <w:szCs w:val="24"/>
          <w:lang w:eastAsia="lv-LV"/>
        </w:rPr>
        <w:t>.;</w:t>
      </w:r>
    </w:p>
    <w:p w:rsidR="00393BBE" w:rsidRPr="001D2E3D" w:rsidRDefault="003E3805" w:rsidP="00393BBE">
      <w:pPr>
        <w:spacing w:after="0" w:line="240" w:lineRule="auto"/>
        <w:rPr>
          <w:rFonts w:ascii="Times New Roman" w:eastAsia="Times New Roman" w:hAnsi="Times New Roman"/>
          <w:sz w:val="24"/>
          <w:szCs w:val="24"/>
          <w:lang w:eastAsia="lv-LV"/>
        </w:rPr>
      </w:pPr>
      <w:r w:rsidRPr="001D2E3D">
        <w:rPr>
          <w:rFonts w:ascii="Times New Roman" w:eastAsia="Times New Roman" w:hAnsi="Times New Roman"/>
          <w:sz w:val="24"/>
          <w:szCs w:val="24"/>
          <w:lang w:eastAsia="lv-LV"/>
        </w:rPr>
        <w:t>3</w:t>
      </w:r>
      <w:r w:rsidR="00393BBE" w:rsidRPr="001D2E3D">
        <w:rPr>
          <w:rFonts w:ascii="Times New Roman" w:eastAsia="Times New Roman" w:hAnsi="Times New Roman"/>
          <w:sz w:val="24"/>
          <w:szCs w:val="24"/>
          <w:lang w:eastAsia="lv-LV"/>
        </w:rPr>
        <w:t xml:space="preserve">.pielikums – tehniskā piedāvājuma forma uz </w:t>
      </w:r>
      <w:r w:rsidR="001D2E3D" w:rsidRPr="001D2E3D">
        <w:rPr>
          <w:rFonts w:ascii="Times New Roman" w:eastAsia="Times New Roman" w:hAnsi="Times New Roman"/>
          <w:sz w:val="24"/>
          <w:szCs w:val="24"/>
          <w:lang w:eastAsia="lv-LV"/>
        </w:rPr>
        <w:t>2</w:t>
      </w:r>
      <w:r w:rsidR="00393BBE" w:rsidRPr="001D2E3D">
        <w:rPr>
          <w:rFonts w:ascii="Times New Roman" w:eastAsia="Times New Roman" w:hAnsi="Times New Roman"/>
          <w:sz w:val="24"/>
          <w:szCs w:val="24"/>
          <w:lang w:eastAsia="lv-LV"/>
        </w:rPr>
        <w:t xml:space="preserve"> </w:t>
      </w:r>
      <w:proofErr w:type="spellStart"/>
      <w:r w:rsidR="00393BBE" w:rsidRPr="001D2E3D">
        <w:rPr>
          <w:rFonts w:ascii="Times New Roman" w:eastAsia="Times New Roman" w:hAnsi="Times New Roman"/>
          <w:sz w:val="24"/>
          <w:szCs w:val="24"/>
          <w:lang w:eastAsia="lv-LV"/>
        </w:rPr>
        <w:t>lp</w:t>
      </w:r>
      <w:proofErr w:type="spellEnd"/>
      <w:r w:rsidR="00393BBE" w:rsidRPr="001D2E3D">
        <w:rPr>
          <w:rFonts w:ascii="Times New Roman" w:eastAsia="Times New Roman" w:hAnsi="Times New Roman"/>
          <w:sz w:val="24"/>
          <w:szCs w:val="24"/>
          <w:lang w:eastAsia="lv-LV"/>
        </w:rPr>
        <w:t>;</w:t>
      </w:r>
    </w:p>
    <w:p w:rsidR="00393BBE" w:rsidRPr="001D2E3D" w:rsidRDefault="003E3805" w:rsidP="00393BBE">
      <w:pPr>
        <w:spacing w:after="0" w:line="240" w:lineRule="auto"/>
        <w:rPr>
          <w:rFonts w:ascii="Times New Roman" w:eastAsia="Times New Roman" w:hAnsi="Times New Roman"/>
          <w:sz w:val="24"/>
          <w:szCs w:val="24"/>
          <w:lang w:eastAsia="lv-LV"/>
        </w:rPr>
      </w:pPr>
      <w:r w:rsidRPr="001D2E3D">
        <w:rPr>
          <w:rFonts w:ascii="Times New Roman" w:eastAsia="Times New Roman" w:hAnsi="Times New Roman"/>
          <w:sz w:val="24"/>
          <w:szCs w:val="24"/>
          <w:lang w:eastAsia="lv-LV"/>
        </w:rPr>
        <w:t>4</w:t>
      </w:r>
      <w:r w:rsidR="00393BBE" w:rsidRPr="001D2E3D">
        <w:rPr>
          <w:rFonts w:ascii="Times New Roman" w:eastAsia="Times New Roman" w:hAnsi="Times New Roman"/>
          <w:sz w:val="24"/>
          <w:szCs w:val="24"/>
          <w:lang w:eastAsia="lv-LV"/>
        </w:rPr>
        <w:t xml:space="preserve">.pielikums – līguma projekts uz </w:t>
      </w:r>
      <w:r w:rsidR="001D2E3D" w:rsidRPr="001D2E3D">
        <w:rPr>
          <w:rFonts w:ascii="Times New Roman" w:eastAsia="Times New Roman" w:hAnsi="Times New Roman"/>
          <w:sz w:val="24"/>
          <w:szCs w:val="24"/>
          <w:lang w:eastAsia="lv-LV"/>
        </w:rPr>
        <w:t>5</w:t>
      </w:r>
      <w:r w:rsidR="00393BBE" w:rsidRPr="001D2E3D">
        <w:rPr>
          <w:rFonts w:ascii="Times New Roman" w:eastAsia="Times New Roman" w:hAnsi="Times New Roman"/>
          <w:sz w:val="24"/>
          <w:szCs w:val="24"/>
          <w:lang w:eastAsia="lv-LV"/>
        </w:rPr>
        <w:t xml:space="preserve"> </w:t>
      </w:r>
      <w:proofErr w:type="spellStart"/>
      <w:r w:rsidR="00393BBE" w:rsidRPr="001D2E3D">
        <w:rPr>
          <w:rFonts w:ascii="Times New Roman" w:eastAsia="Times New Roman" w:hAnsi="Times New Roman"/>
          <w:sz w:val="24"/>
          <w:szCs w:val="24"/>
          <w:lang w:eastAsia="lv-LV"/>
        </w:rPr>
        <w:t>lp</w:t>
      </w:r>
      <w:proofErr w:type="spellEnd"/>
      <w:r w:rsidRPr="001D2E3D">
        <w:rPr>
          <w:rFonts w:ascii="Times New Roman" w:eastAsia="Times New Roman" w:hAnsi="Times New Roman"/>
          <w:sz w:val="24"/>
          <w:szCs w:val="24"/>
          <w:lang w:eastAsia="lv-LV"/>
        </w:rPr>
        <w:t>.</w:t>
      </w:r>
    </w:p>
    <w:p w:rsidR="00393BBE" w:rsidRDefault="00393BBE" w:rsidP="00393BBE">
      <w:pPr>
        <w:pStyle w:val="Heading3"/>
        <w:ind w:left="540"/>
        <w:rPr>
          <w:b/>
          <w:sz w:val="24"/>
          <w:szCs w:val="24"/>
          <w:lang w:val="lv-LV"/>
        </w:rPr>
      </w:pPr>
    </w:p>
    <w:p w:rsidR="00393BBE" w:rsidRDefault="00393BBE" w:rsidP="00393BBE">
      <w:pPr>
        <w:pStyle w:val="Heading3"/>
        <w:ind w:left="540"/>
        <w:rPr>
          <w:b/>
          <w:sz w:val="24"/>
          <w:szCs w:val="24"/>
          <w:lang w:val="lv-LV"/>
        </w:rPr>
      </w:pPr>
    </w:p>
    <w:p w:rsidR="00393BBE" w:rsidRDefault="00393BBE" w:rsidP="00393BBE">
      <w:pPr>
        <w:pStyle w:val="Heading3"/>
        <w:ind w:left="540"/>
        <w:rPr>
          <w:b/>
          <w:sz w:val="24"/>
          <w:szCs w:val="24"/>
          <w:lang w:val="lv-LV"/>
        </w:rPr>
      </w:pPr>
    </w:p>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4155D9" w:rsidRDefault="004155D9"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8A35DF" w:rsidRDefault="008A35DF" w:rsidP="000B3127">
      <w:pPr>
        <w:spacing w:after="0" w:line="240" w:lineRule="auto"/>
        <w:jc w:val="right"/>
        <w:rPr>
          <w:rFonts w:ascii="Times New Roman" w:eastAsia="Times New Roman" w:hAnsi="Times New Roman"/>
          <w:b/>
          <w:sz w:val="24"/>
          <w:szCs w:val="20"/>
          <w:lang w:eastAsia="lv-LV"/>
        </w:rPr>
      </w:pPr>
    </w:p>
    <w:p w:rsidR="00361715" w:rsidRDefault="00361715" w:rsidP="000B3127">
      <w:pPr>
        <w:spacing w:after="0" w:line="240" w:lineRule="auto"/>
        <w:jc w:val="right"/>
        <w:rPr>
          <w:rFonts w:ascii="Times New Roman" w:eastAsia="Times New Roman" w:hAnsi="Times New Roman"/>
          <w:b/>
          <w:sz w:val="24"/>
          <w:szCs w:val="20"/>
          <w:lang w:eastAsia="lv-LV"/>
        </w:rPr>
      </w:pPr>
    </w:p>
    <w:p w:rsidR="00361715" w:rsidRDefault="00361715" w:rsidP="000B3127">
      <w:pPr>
        <w:spacing w:after="0" w:line="240" w:lineRule="auto"/>
        <w:jc w:val="right"/>
        <w:rPr>
          <w:rFonts w:ascii="Times New Roman" w:eastAsia="Times New Roman" w:hAnsi="Times New Roman"/>
          <w:b/>
          <w:sz w:val="24"/>
          <w:szCs w:val="20"/>
          <w:lang w:eastAsia="lv-LV"/>
        </w:rPr>
      </w:pPr>
    </w:p>
    <w:p w:rsidR="001D2E3D" w:rsidRDefault="001D2E3D"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BB3BEE" w:rsidRDefault="00BB3BEE"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390FD8" w:rsidRDefault="00390FD8" w:rsidP="000B3127">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jc w:val="right"/>
        <w:rPr>
          <w:rFonts w:ascii="Times New Roman" w:hAnsi="Times New Roman"/>
          <w:sz w:val="24"/>
          <w:szCs w:val="24"/>
        </w:rPr>
      </w:pPr>
      <w:r w:rsidRPr="000B3127">
        <w:rPr>
          <w:rFonts w:ascii="Times New Roman" w:eastAsia="Times New Roman" w:hAnsi="Times New Roman"/>
          <w:b/>
          <w:sz w:val="24"/>
          <w:szCs w:val="20"/>
          <w:lang w:eastAsia="lv-LV"/>
        </w:rPr>
        <w:lastRenderedPageBreak/>
        <w:t>1</w:t>
      </w:r>
      <w:r w:rsidRPr="000B3127">
        <w:rPr>
          <w:rFonts w:ascii="Times New Roman" w:eastAsia="Times New Roman" w:hAnsi="Times New Roman"/>
          <w:b/>
          <w:sz w:val="24"/>
          <w:szCs w:val="24"/>
          <w:lang w:eastAsia="lv-LV"/>
        </w:rPr>
        <w:t>.pielikums</w:t>
      </w:r>
    </w:p>
    <w:p w:rsidR="000B3127" w:rsidRPr="000B3127" w:rsidRDefault="000B3127" w:rsidP="000B3127">
      <w:pPr>
        <w:spacing w:after="0" w:line="240" w:lineRule="auto"/>
        <w:jc w:val="right"/>
        <w:outlineLvl w:val="0"/>
        <w:rPr>
          <w:rFonts w:ascii="Times New Roman" w:eastAsia="Times New Roman" w:hAnsi="Times New Roman"/>
          <w:b/>
          <w:sz w:val="24"/>
          <w:szCs w:val="20"/>
          <w:lang w:eastAsia="lv-LV"/>
        </w:rPr>
      </w:pPr>
      <w:r w:rsidRPr="000B3127">
        <w:rPr>
          <w:rFonts w:ascii="Times New Roman" w:eastAsia="Times New Roman" w:hAnsi="Times New Roman"/>
          <w:b/>
          <w:sz w:val="24"/>
          <w:szCs w:val="24"/>
          <w:lang w:eastAsia="lv-LV"/>
        </w:rPr>
        <w:t>Nr. PA/201</w:t>
      </w:r>
      <w:r w:rsidR="004155D9">
        <w:rPr>
          <w:rFonts w:ascii="Times New Roman" w:eastAsia="Times New Roman" w:hAnsi="Times New Roman"/>
          <w:b/>
          <w:sz w:val="24"/>
          <w:szCs w:val="24"/>
          <w:lang w:eastAsia="lv-LV"/>
        </w:rPr>
        <w:t>8</w:t>
      </w:r>
      <w:r w:rsidRPr="000B3127">
        <w:rPr>
          <w:rFonts w:ascii="Times New Roman" w:eastAsia="Times New Roman" w:hAnsi="Times New Roman"/>
          <w:b/>
          <w:sz w:val="24"/>
          <w:szCs w:val="24"/>
          <w:lang w:eastAsia="lv-LV"/>
        </w:rPr>
        <w:t>/</w:t>
      </w:r>
      <w:r w:rsidR="0028341D">
        <w:rPr>
          <w:rFonts w:ascii="Times New Roman" w:eastAsia="Times New Roman" w:hAnsi="Times New Roman"/>
          <w:b/>
          <w:sz w:val="24"/>
          <w:szCs w:val="24"/>
          <w:lang w:eastAsia="lv-LV"/>
        </w:rPr>
        <w:t>1</w:t>
      </w:r>
      <w:r w:rsidR="005B0D28">
        <w:rPr>
          <w:rFonts w:ascii="Times New Roman" w:eastAsia="Times New Roman" w:hAnsi="Times New Roman"/>
          <w:b/>
          <w:sz w:val="24"/>
          <w:szCs w:val="24"/>
          <w:lang w:eastAsia="lv-LV"/>
        </w:rPr>
        <w:t>8</w:t>
      </w:r>
    </w:p>
    <w:p w:rsidR="000B3127" w:rsidRPr="000B3127" w:rsidRDefault="000B3127" w:rsidP="000B3127">
      <w:pPr>
        <w:keepNext/>
        <w:spacing w:after="0" w:line="360" w:lineRule="auto"/>
        <w:ind w:left="540" w:firstLine="540"/>
        <w:jc w:val="center"/>
        <w:outlineLvl w:val="2"/>
        <w:rPr>
          <w:rFonts w:ascii="Times New Roman" w:eastAsia="Times New Roman" w:hAnsi="Times New Roman"/>
          <w:b/>
          <w:sz w:val="28"/>
          <w:szCs w:val="20"/>
          <w:lang w:eastAsia="lv-LV"/>
        </w:rPr>
      </w:pPr>
      <w:r w:rsidRPr="000B3127">
        <w:rPr>
          <w:rFonts w:ascii="Times New Roman" w:eastAsia="Times New Roman" w:hAnsi="Times New Roman"/>
          <w:b/>
          <w:sz w:val="28"/>
          <w:szCs w:val="20"/>
          <w:lang w:eastAsia="lv-LV"/>
        </w:rPr>
        <w:t>Tehniskā specifikācija</w:t>
      </w:r>
    </w:p>
    <w:p w:rsidR="000B3127" w:rsidRPr="000B3127" w:rsidRDefault="000B3127" w:rsidP="000B3127">
      <w:pPr>
        <w:numPr>
          <w:ilvl w:val="0"/>
          <w:numId w:val="23"/>
        </w:numPr>
        <w:spacing w:after="0" w:line="240" w:lineRule="auto"/>
        <w:ind w:left="284" w:right="-3" w:hanging="284"/>
        <w:jc w:val="both"/>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Iepirkuma priekšmets:</w:t>
      </w:r>
    </w:p>
    <w:p w:rsidR="000B3127" w:rsidRDefault="00EB5C32" w:rsidP="000B3127">
      <w:pPr>
        <w:spacing w:after="0" w:line="240" w:lineRule="auto"/>
        <w:jc w:val="both"/>
        <w:rPr>
          <w:rFonts w:ascii="Times New Roman" w:hAnsi="Times New Roman"/>
          <w:sz w:val="24"/>
        </w:rPr>
      </w:pPr>
      <w:r w:rsidRPr="009855E2">
        <w:rPr>
          <w:rFonts w:ascii="Times New Roman" w:hAnsi="Times New Roman"/>
          <w:sz w:val="24"/>
          <w:szCs w:val="24"/>
        </w:rPr>
        <w:t xml:space="preserve">Ēku </w:t>
      </w:r>
      <w:proofErr w:type="spellStart"/>
      <w:r w:rsidRPr="009855E2">
        <w:rPr>
          <w:rFonts w:ascii="Times New Roman" w:hAnsi="Times New Roman"/>
          <w:sz w:val="24"/>
          <w:szCs w:val="24"/>
        </w:rPr>
        <w:t>K.Valdemāra</w:t>
      </w:r>
      <w:proofErr w:type="spellEnd"/>
      <w:r w:rsidRPr="009855E2">
        <w:rPr>
          <w:rFonts w:ascii="Times New Roman" w:hAnsi="Times New Roman"/>
          <w:sz w:val="24"/>
          <w:szCs w:val="24"/>
        </w:rPr>
        <w:t xml:space="preserve"> ielā 31</w:t>
      </w:r>
      <w:r w:rsidR="00DC33F6">
        <w:rPr>
          <w:rFonts w:ascii="Times New Roman" w:hAnsi="Times New Roman"/>
          <w:sz w:val="24"/>
          <w:szCs w:val="24"/>
        </w:rPr>
        <w:t xml:space="preserve">, </w:t>
      </w:r>
      <w:r w:rsidR="00DC33F6" w:rsidRPr="009855E2">
        <w:rPr>
          <w:rFonts w:ascii="Times New Roman" w:hAnsi="Times New Roman"/>
          <w:sz w:val="24"/>
        </w:rPr>
        <w:t xml:space="preserve">Rīgā </w:t>
      </w:r>
      <w:r w:rsidR="00DC33F6">
        <w:rPr>
          <w:rFonts w:ascii="Times New Roman" w:hAnsi="Times New Roman"/>
          <w:sz w:val="24"/>
          <w:szCs w:val="24"/>
        </w:rPr>
        <w:t>(</w:t>
      </w:r>
      <w:r w:rsidR="00DC33F6" w:rsidRPr="009007FD">
        <w:rPr>
          <w:rFonts w:ascii="Times New Roman" w:hAnsi="Times New Roman"/>
          <w:sz w:val="24"/>
          <w:szCs w:val="24"/>
        </w:rPr>
        <w:t>kadastra apzīmējums 0100 019 0074 001</w:t>
      </w:r>
      <w:r w:rsidR="00DC33F6">
        <w:rPr>
          <w:rFonts w:ascii="Times New Roman" w:hAnsi="Times New Roman"/>
          <w:sz w:val="24"/>
          <w:szCs w:val="24"/>
        </w:rPr>
        <w:t>)</w:t>
      </w:r>
      <w:r w:rsidRPr="009855E2">
        <w:rPr>
          <w:rFonts w:ascii="Times New Roman" w:hAnsi="Times New Roman"/>
          <w:sz w:val="24"/>
          <w:szCs w:val="24"/>
        </w:rPr>
        <w:t>,</w:t>
      </w:r>
      <w:r w:rsidR="009855E2" w:rsidRPr="009855E2">
        <w:rPr>
          <w:rFonts w:ascii="Times New Roman" w:hAnsi="Times New Roman"/>
          <w:sz w:val="24"/>
          <w:szCs w:val="24"/>
        </w:rPr>
        <w:t xml:space="preserve"> </w:t>
      </w:r>
      <w:proofErr w:type="spellStart"/>
      <w:r w:rsidR="009855E2" w:rsidRPr="009855E2">
        <w:rPr>
          <w:rFonts w:ascii="Times New Roman" w:hAnsi="Times New Roman"/>
          <w:sz w:val="24"/>
        </w:rPr>
        <w:t>K.Valdemāra</w:t>
      </w:r>
      <w:proofErr w:type="spellEnd"/>
      <w:r w:rsidR="009855E2" w:rsidRPr="009855E2">
        <w:rPr>
          <w:rFonts w:ascii="Times New Roman" w:hAnsi="Times New Roman"/>
          <w:sz w:val="24"/>
        </w:rPr>
        <w:t xml:space="preserve"> ielā 31A</w:t>
      </w:r>
      <w:r w:rsidR="00DC33F6">
        <w:rPr>
          <w:rFonts w:ascii="Times New Roman" w:hAnsi="Times New Roman"/>
          <w:sz w:val="24"/>
        </w:rPr>
        <w:t xml:space="preserve">, </w:t>
      </w:r>
      <w:r w:rsidR="00DC33F6" w:rsidRPr="009855E2">
        <w:rPr>
          <w:rFonts w:ascii="Times New Roman" w:hAnsi="Times New Roman"/>
          <w:sz w:val="24"/>
        </w:rPr>
        <w:t xml:space="preserve">Rīgā </w:t>
      </w:r>
      <w:r w:rsidR="00DC33F6">
        <w:rPr>
          <w:rFonts w:ascii="Times New Roman" w:hAnsi="Times New Roman"/>
          <w:sz w:val="24"/>
        </w:rPr>
        <w:t>(</w:t>
      </w:r>
      <w:r w:rsidR="00DC33F6" w:rsidRPr="009007FD">
        <w:rPr>
          <w:rFonts w:ascii="Times New Roman" w:hAnsi="Times New Roman"/>
          <w:sz w:val="24"/>
          <w:szCs w:val="24"/>
        </w:rPr>
        <w:t>kadastra apzīmējums 0100 019 0074 002</w:t>
      </w:r>
      <w:r w:rsidR="00DC33F6">
        <w:rPr>
          <w:rFonts w:ascii="Times New Roman" w:hAnsi="Times New Roman"/>
          <w:sz w:val="24"/>
          <w:szCs w:val="24"/>
        </w:rPr>
        <w:t>)</w:t>
      </w:r>
      <w:r w:rsidR="009855E2" w:rsidRPr="009855E2">
        <w:rPr>
          <w:rFonts w:ascii="Times New Roman" w:hAnsi="Times New Roman"/>
          <w:sz w:val="24"/>
        </w:rPr>
        <w:t xml:space="preserve"> un </w:t>
      </w:r>
      <w:proofErr w:type="spellStart"/>
      <w:r w:rsidR="009855E2" w:rsidRPr="009855E2">
        <w:rPr>
          <w:rFonts w:ascii="Times New Roman" w:hAnsi="Times New Roman"/>
          <w:sz w:val="24"/>
        </w:rPr>
        <w:t>K.Valdemāra</w:t>
      </w:r>
      <w:proofErr w:type="spellEnd"/>
      <w:r w:rsidR="009855E2" w:rsidRPr="009855E2">
        <w:rPr>
          <w:rFonts w:ascii="Times New Roman" w:hAnsi="Times New Roman"/>
          <w:sz w:val="24"/>
        </w:rPr>
        <w:t xml:space="preserve"> ielā 31B, Rīgā</w:t>
      </w:r>
      <w:r w:rsidR="009855E2">
        <w:rPr>
          <w:rFonts w:ascii="Times New Roman" w:hAnsi="Times New Roman"/>
          <w:sz w:val="24"/>
        </w:rPr>
        <w:t xml:space="preserve"> </w:t>
      </w:r>
      <w:r w:rsidR="00DC33F6">
        <w:rPr>
          <w:rFonts w:ascii="Times New Roman" w:hAnsi="Times New Roman"/>
          <w:sz w:val="24"/>
        </w:rPr>
        <w:t>(</w:t>
      </w:r>
      <w:r w:rsidR="00DC33F6" w:rsidRPr="009007FD">
        <w:rPr>
          <w:rFonts w:ascii="Times New Roman" w:hAnsi="Times New Roman"/>
          <w:sz w:val="24"/>
          <w:szCs w:val="24"/>
        </w:rPr>
        <w:t>kadastra apzīmējums 0100 019 0074 005</w:t>
      </w:r>
      <w:r w:rsidR="00DC33F6">
        <w:rPr>
          <w:rFonts w:ascii="Times New Roman" w:hAnsi="Times New Roman"/>
          <w:sz w:val="24"/>
          <w:szCs w:val="24"/>
        </w:rPr>
        <w:t>)</w:t>
      </w:r>
      <w:r w:rsidR="00421654">
        <w:rPr>
          <w:rFonts w:ascii="Times New Roman" w:hAnsi="Times New Roman"/>
          <w:sz w:val="24"/>
          <w:szCs w:val="24"/>
        </w:rPr>
        <w:t xml:space="preserve"> (turpmāk visas kopā – ēkas)</w:t>
      </w:r>
      <w:r w:rsidR="00DC33F6">
        <w:rPr>
          <w:rFonts w:ascii="Times New Roman" w:hAnsi="Times New Roman"/>
          <w:sz w:val="24"/>
        </w:rPr>
        <w:t xml:space="preserve"> </w:t>
      </w:r>
      <w:r w:rsidR="009855E2">
        <w:rPr>
          <w:rFonts w:ascii="Times New Roman" w:hAnsi="Times New Roman"/>
          <w:sz w:val="24"/>
        </w:rPr>
        <w:t xml:space="preserve">renovācijas </w:t>
      </w:r>
      <w:r w:rsidR="00DC33F6">
        <w:rPr>
          <w:rFonts w:ascii="Times New Roman" w:hAnsi="Times New Roman"/>
          <w:sz w:val="24"/>
        </w:rPr>
        <w:t>būvprojekt</w:t>
      </w:r>
      <w:r w:rsidR="00C57E10">
        <w:rPr>
          <w:rFonts w:ascii="Times New Roman" w:hAnsi="Times New Roman"/>
          <w:sz w:val="24"/>
        </w:rPr>
        <w:t>a</w:t>
      </w:r>
      <w:r w:rsidR="00DC33F6">
        <w:rPr>
          <w:rFonts w:ascii="Times New Roman" w:hAnsi="Times New Roman"/>
          <w:sz w:val="24"/>
        </w:rPr>
        <w:t xml:space="preserve"> ekspertīze atbilstoši Ministru kabineta </w:t>
      </w:r>
      <w:proofErr w:type="gramStart"/>
      <w:r w:rsidR="00DC33F6">
        <w:rPr>
          <w:rFonts w:ascii="Times New Roman" w:hAnsi="Times New Roman"/>
          <w:sz w:val="24"/>
        </w:rPr>
        <w:t>2014.gada</w:t>
      </w:r>
      <w:proofErr w:type="gramEnd"/>
      <w:r w:rsidR="00DC33F6">
        <w:rPr>
          <w:rFonts w:ascii="Times New Roman" w:hAnsi="Times New Roman"/>
          <w:sz w:val="24"/>
        </w:rPr>
        <w:t xml:space="preserve"> 2.septembra noteikum</w:t>
      </w:r>
      <w:r w:rsidR="007F21A9">
        <w:rPr>
          <w:rFonts w:ascii="Times New Roman" w:hAnsi="Times New Roman"/>
          <w:sz w:val="24"/>
        </w:rPr>
        <w:t>u</w:t>
      </w:r>
      <w:r w:rsidR="00DC33F6">
        <w:rPr>
          <w:rFonts w:ascii="Times New Roman" w:hAnsi="Times New Roman"/>
          <w:sz w:val="24"/>
        </w:rPr>
        <w:t xml:space="preserve"> Nr. 529 “Ēku būvnoteikumi” 83.pun</w:t>
      </w:r>
      <w:r w:rsidR="00421654">
        <w:rPr>
          <w:rFonts w:ascii="Times New Roman" w:hAnsi="Times New Roman"/>
          <w:sz w:val="24"/>
        </w:rPr>
        <w:t>k</w:t>
      </w:r>
      <w:r w:rsidR="00DC33F6">
        <w:rPr>
          <w:rFonts w:ascii="Times New Roman" w:hAnsi="Times New Roman"/>
          <w:sz w:val="24"/>
        </w:rPr>
        <w:t xml:space="preserve">tā </w:t>
      </w:r>
      <w:r w:rsidR="00421654">
        <w:rPr>
          <w:rFonts w:ascii="Times New Roman" w:hAnsi="Times New Roman"/>
          <w:sz w:val="24"/>
        </w:rPr>
        <w:t>noteiktajām prasībām attiecībā uz SIA “</w:t>
      </w:r>
      <w:proofErr w:type="spellStart"/>
      <w:r w:rsidR="00421654">
        <w:rPr>
          <w:rFonts w:ascii="Times New Roman" w:hAnsi="Times New Roman"/>
          <w:sz w:val="24"/>
        </w:rPr>
        <w:t>TelPro</w:t>
      </w:r>
      <w:proofErr w:type="spellEnd"/>
      <w:r w:rsidR="00421654">
        <w:rPr>
          <w:rFonts w:ascii="Times New Roman" w:hAnsi="Times New Roman"/>
          <w:sz w:val="24"/>
        </w:rPr>
        <w:t>” izstrādāto tehnisko dokumentāciju par ēku renovāciju.</w:t>
      </w:r>
    </w:p>
    <w:p w:rsidR="00421654" w:rsidRPr="00421654" w:rsidRDefault="00421654" w:rsidP="000B3127">
      <w:pPr>
        <w:spacing w:after="0" w:line="240" w:lineRule="auto"/>
        <w:jc w:val="both"/>
        <w:rPr>
          <w:rFonts w:ascii="Times New Roman" w:hAnsi="Times New Roman"/>
          <w:sz w:val="24"/>
        </w:rPr>
      </w:pPr>
      <w:r>
        <w:rPr>
          <w:rFonts w:ascii="Times New Roman" w:hAnsi="Times New Roman"/>
          <w:sz w:val="24"/>
        </w:rPr>
        <w:t>Būvprojekt</w:t>
      </w:r>
      <w:r w:rsidR="00C57E10">
        <w:rPr>
          <w:rFonts w:ascii="Times New Roman" w:hAnsi="Times New Roman"/>
          <w:sz w:val="24"/>
        </w:rPr>
        <w:t>a</w:t>
      </w:r>
      <w:r>
        <w:rPr>
          <w:rFonts w:ascii="Times New Roman" w:hAnsi="Times New Roman"/>
          <w:sz w:val="24"/>
        </w:rPr>
        <w:t xml:space="preserve"> ekspertīze veicama, lai </w:t>
      </w:r>
      <w:r w:rsidRPr="00421654">
        <w:rPr>
          <w:rFonts w:ascii="Times New Roman" w:hAnsi="Times New Roman"/>
          <w:sz w:val="24"/>
        </w:rPr>
        <w:t>izvērtētu projektēt</w:t>
      </w:r>
      <w:r>
        <w:rPr>
          <w:rFonts w:ascii="Times New Roman" w:hAnsi="Times New Roman"/>
          <w:sz w:val="24"/>
        </w:rPr>
        <w:t>o</w:t>
      </w:r>
      <w:r w:rsidRPr="00421654">
        <w:rPr>
          <w:rFonts w:ascii="Times New Roman" w:hAnsi="Times New Roman"/>
          <w:sz w:val="24"/>
        </w:rPr>
        <w:t xml:space="preserve"> ēk</w:t>
      </w:r>
      <w:r>
        <w:rPr>
          <w:rFonts w:ascii="Times New Roman" w:hAnsi="Times New Roman"/>
          <w:sz w:val="24"/>
        </w:rPr>
        <w:t>u</w:t>
      </w:r>
      <w:r w:rsidRPr="00421654">
        <w:rPr>
          <w:rFonts w:ascii="Times New Roman" w:hAnsi="Times New Roman"/>
          <w:sz w:val="24"/>
        </w:rPr>
        <w:t xml:space="preserve"> atbilstību ēk</w:t>
      </w:r>
      <w:r>
        <w:rPr>
          <w:rFonts w:ascii="Times New Roman" w:hAnsi="Times New Roman"/>
          <w:sz w:val="24"/>
        </w:rPr>
        <w:t>u</w:t>
      </w:r>
      <w:r w:rsidRPr="00421654">
        <w:rPr>
          <w:rFonts w:ascii="Times New Roman" w:hAnsi="Times New Roman"/>
          <w:sz w:val="24"/>
        </w:rPr>
        <w:t xml:space="preserve"> mehāniskajai stiprībai un stabilitātei noteiktajām prasībām, kā arī ugunsdrošības, lietošanas drošības un vides pieejamības prasībām. </w:t>
      </w:r>
    </w:p>
    <w:p w:rsidR="00421654" w:rsidRPr="00421654" w:rsidRDefault="00421654" w:rsidP="000B3127">
      <w:pPr>
        <w:spacing w:after="0" w:line="240" w:lineRule="auto"/>
        <w:jc w:val="both"/>
        <w:rPr>
          <w:rFonts w:ascii="Times New Roman" w:hAnsi="Times New Roman"/>
          <w:sz w:val="24"/>
        </w:rPr>
      </w:pPr>
      <w:bookmarkStart w:id="2" w:name="_Hlk507684412"/>
      <w:r w:rsidRPr="00421654">
        <w:rPr>
          <w:rFonts w:ascii="Times New Roman" w:hAnsi="Times New Roman"/>
          <w:sz w:val="24"/>
        </w:rPr>
        <w:t>Būvprojekt</w:t>
      </w:r>
      <w:r w:rsidR="00C57E10">
        <w:rPr>
          <w:rFonts w:ascii="Times New Roman" w:hAnsi="Times New Roman"/>
          <w:sz w:val="24"/>
        </w:rPr>
        <w:t>a</w:t>
      </w:r>
      <w:r w:rsidRPr="00421654">
        <w:rPr>
          <w:rFonts w:ascii="Times New Roman" w:hAnsi="Times New Roman"/>
          <w:sz w:val="24"/>
        </w:rPr>
        <w:t xml:space="preserve"> ekspertīze jāveic:</w:t>
      </w:r>
    </w:p>
    <w:p w:rsidR="00421654" w:rsidRPr="00421654" w:rsidRDefault="00421654" w:rsidP="00421654">
      <w:pPr>
        <w:pStyle w:val="ListParagraph"/>
        <w:numPr>
          <w:ilvl w:val="0"/>
          <w:numId w:val="29"/>
        </w:numPr>
        <w:spacing w:after="0" w:line="240" w:lineRule="auto"/>
        <w:jc w:val="both"/>
        <w:rPr>
          <w:rFonts w:ascii="Times New Roman" w:hAnsi="Times New Roman"/>
          <w:sz w:val="24"/>
          <w:lang w:val="lv-LV"/>
        </w:rPr>
      </w:pPr>
      <w:r>
        <w:rPr>
          <w:rFonts w:ascii="Times New Roman" w:hAnsi="Times New Roman"/>
          <w:sz w:val="24"/>
          <w:lang w:val="lv-LV"/>
        </w:rPr>
        <w:t>a</w:t>
      </w:r>
      <w:r w:rsidRPr="00421654">
        <w:rPr>
          <w:rFonts w:ascii="Times New Roman" w:hAnsi="Times New Roman"/>
          <w:sz w:val="24"/>
          <w:lang w:val="lv-LV"/>
        </w:rPr>
        <w:t>rhitektūras daļai;</w:t>
      </w:r>
    </w:p>
    <w:p w:rsidR="00421654" w:rsidRDefault="00421654" w:rsidP="00421654">
      <w:pPr>
        <w:pStyle w:val="ListParagraph"/>
        <w:numPr>
          <w:ilvl w:val="0"/>
          <w:numId w:val="29"/>
        </w:numPr>
        <w:spacing w:after="0" w:line="240" w:lineRule="auto"/>
        <w:jc w:val="both"/>
        <w:rPr>
          <w:rFonts w:ascii="Times New Roman" w:hAnsi="Times New Roman"/>
          <w:sz w:val="24"/>
          <w:lang w:val="lv-LV"/>
        </w:rPr>
      </w:pPr>
      <w:r w:rsidRPr="00421654">
        <w:rPr>
          <w:rFonts w:ascii="Times New Roman" w:hAnsi="Times New Roman"/>
          <w:sz w:val="24"/>
          <w:lang w:val="lv-LV"/>
        </w:rPr>
        <w:t>būvkonstrukciju daļai</w:t>
      </w:r>
      <w:r>
        <w:rPr>
          <w:rFonts w:ascii="Times New Roman" w:hAnsi="Times New Roman"/>
          <w:sz w:val="24"/>
          <w:lang w:val="lv-LV"/>
        </w:rPr>
        <w:t>;</w:t>
      </w:r>
    </w:p>
    <w:p w:rsidR="00421654" w:rsidRDefault="00421654" w:rsidP="00421654">
      <w:pPr>
        <w:pStyle w:val="ListParagraph"/>
        <w:numPr>
          <w:ilvl w:val="0"/>
          <w:numId w:val="29"/>
        </w:numPr>
        <w:spacing w:after="0" w:line="240" w:lineRule="auto"/>
        <w:jc w:val="both"/>
        <w:rPr>
          <w:rFonts w:ascii="Times New Roman" w:hAnsi="Times New Roman"/>
          <w:sz w:val="24"/>
          <w:lang w:val="lv-LV"/>
        </w:rPr>
      </w:pPr>
      <w:r w:rsidRPr="00421654">
        <w:rPr>
          <w:rFonts w:ascii="Times New Roman" w:hAnsi="Times New Roman"/>
          <w:sz w:val="24"/>
          <w:lang w:val="lv-LV"/>
        </w:rPr>
        <w:t>ekonomiskajai daļai, izvērtējot būvizstrādājumu izvēles ekonomisko pamatojumu saskaņā ar projektēšanas uzdevumu, kā arī izmaksās iekļauto darba pozīciju pietiekamību</w:t>
      </w:r>
      <w:r>
        <w:rPr>
          <w:rFonts w:ascii="Times New Roman" w:hAnsi="Times New Roman"/>
          <w:sz w:val="24"/>
          <w:lang w:val="lv-LV"/>
        </w:rPr>
        <w:t>;</w:t>
      </w:r>
    </w:p>
    <w:p w:rsidR="00421654" w:rsidRDefault="00421654" w:rsidP="00421654">
      <w:pPr>
        <w:pStyle w:val="ListParagraph"/>
        <w:numPr>
          <w:ilvl w:val="0"/>
          <w:numId w:val="29"/>
        </w:numPr>
        <w:spacing w:after="0" w:line="240" w:lineRule="auto"/>
        <w:jc w:val="both"/>
        <w:rPr>
          <w:rFonts w:ascii="Times New Roman" w:hAnsi="Times New Roman"/>
          <w:sz w:val="24"/>
          <w:lang w:val="lv-LV"/>
        </w:rPr>
      </w:pPr>
      <w:r w:rsidRPr="00421654">
        <w:rPr>
          <w:rFonts w:ascii="Times New Roman" w:hAnsi="Times New Roman"/>
          <w:sz w:val="24"/>
          <w:lang w:val="lv-LV"/>
        </w:rPr>
        <w:t>ugunsdrošības pasākumu pārskatam, kā arī citu būvprojekta sadaļu ugunsdrošības risinājumiem</w:t>
      </w:r>
      <w:r>
        <w:rPr>
          <w:rFonts w:ascii="Times New Roman" w:hAnsi="Times New Roman"/>
          <w:sz w:val="24"/>
          <w:lang w:val="lv-LV"/>
        </w:rPr>
        <w:t>;</w:t>
      </w:r>
    </w:p>
    <w:p w:rsidR="00421654" w:rsidRDefault="00421654" w:rsidP="00421654">
      <w:pPr>
        <w:pStyle w:val="ListParagraph"/>
        <w:numPr>
          <w:ilvl w:val="0"/>
          <w:numId w:val="29"/>
        </w:numPr>
        <w:spacing w:after="0" w:line="240" w:lineRule="auto"/>
        <w:jc w:val="both"/>
        <w:rPr>
          <w:rFonts w:ascii="Times New Roman" w:hAnsi="Times New Roman"/>
          <w:sz w:val="24"/>
          <w:lang w:val="lv-LV"/>
        </w:rPr>
      </w:pPr>
      <w:r w:rsidRPr="00421654">
        <w:rPr>
          <w:rFonts w:ascii="Times New Roman" w:hAnsi="Times New Roman"/>
          <w:sz w:val="24"/>
          <w:lang w:val="lv-LV"/>
        </w:rPr>
        <w:t>darba organizēšanas projektam</w:t>
      </w:r>
      <w:r>
        <w:rPr>
          <w:rFonts w:ascii="Times New Roman" w:hAnsi="Times New Roman"/>
          <w:sz w:val="24"/>
          <w:lang w:val="lv-LV"/>
        </w:rPr>
        <w:t>;</w:t>
      </w:r>
    </w:p>
    <w:p w:rsidR="00421654" w:rsidRPr="00421654" w:rsidRDefault="00421654" w:rsidP="00421654">
      <w:pPr>
        <w:pStyle w:val="ListParagraph"/>
        <w:numPr>
          <w:ilvl w:val="0"/>
          <w:numId w:val="29"/>
        </w:numPr>
        <w:spacing w:after="0" w:line="240" w:lineRule="auto"/>
        <w:jc w:val="both"/>
        <w:rPr>
          <w:rFonts w:ascii="Times New Roman" w:hAnsi="Times New Roman"/>
          <w:sz w:val="24"/>
          <w:lang w:val="lv-LV"/>
        </w:rPr>
      </w:pPr>
      <w:r w:rsidRPr="00421654">
        <w:rPr>
          <w:rFonts w:ascii="Times New Roman" w:hAnsi="Times New Roman"/>
          <w:sz w:val="24"/>
          <w:lang w:val="lv-LV"/>
        </w:rPr>
        <w:t>energoefektivitātes novērtējumam aprēķinātajai energoefektivitātei</w:t>
      </w:r>
      <w:r>
        <w:rPr>
          <w:rFonts w:ascii="Times New Roman" w:hAnsi="Times New Roman"/>
          <w:sz w:val="24"/>
          <w:lang w:val="lv-LV"/>
        </w:rPr>
        <w:t>.</w:t>
      </w:r>
    </w:p>
    <w:bookmarkEnd w:id="2"/>
    <w:p w:rsidR="00421654" w:rsidRDefault="00C57E10" w:rsidP="000B3127">
      <w:pPr>
        <w:spacing w:after="0" w:line="240" w:lineRule="auto"/>
        <w:jc w:val="both"/>
        <w:rPr>
          <w:rFonts w:ascii="Times New Roman" w:hAnsi="Times New Roman"/>
          <w:sz w:val="24"/>
          <w:szCs w:val="24"/>
          <w:shd w:val="clear" w:color="auto" w:fill="FFFFFF" w:themeFill="background1"/>
        </w:rPr>
      </w:pPr>
      <w:r>
        <w:rPr>
          <w:rFonts w:ascii="Times New Roman" w:hAnsi="Times New Roman"/>
          <w:sz w:val="24"/>
          <w:szCs w:val="24"/>
        </w:rPr>
        <w:t>Būvprojekta ekspertīzes jāveic un atzinums jāsagatavo atbilstoši</w:t>
      </w:r>
      <w:r w:rsidR="00BB3BEE">
        <w:rPr>
          <w:rFonts w:ascii="Times New Roman" w:hAnsi="Times New Roman"/>
          <w:sz w:val="24"/>
          <w:szCs w:val="24"/>
        </w:rPr>
        <w:t xml:space="preserve"> Būvniecības likumam,</w:t>
      </w:r>
      <w:r>
        <w:rPr>
          <w:rFonts w:ascii="Times New Roman" w:hAnsi="Times New Roman"/>
          <w:sz w:val="24"/>
          <w:szCs w:val="24"/>
        </w:rPr>
        <w:t xml:space="preserve"> </w:t>
      </w:r>
      <w:r w:rsidRPr="0085307D">
        <w:rPr>
          <w:rFonts w:ascii="Times New Roman" w:hAnsi="Times New Roman"/>
          <w:sz w:val="24"/>
          <w:szCs w:val="24"/>
          <w:shd w:val="clear" w:color="auto" w:fill="FFFFFF" w:themeFill="background1"/>
        </w:rPr>
        <w:t xml:space="preserve">Ministru kabineta </w:t>
      </w:r>
      <w:proofErr w:type="gramStart"/>
      <w:r w:rsidRPr="0085307D">
        <w:rPr>
          <w:rFonts w:ascii="Times New Roman" w:hAnsi="Times New Roman"/>
          <w:sz w:val="24"/>
          <w:szCs w:val="24"/>
          <w:shd w:val="clear" w:color="auto" w:fill="FFFFFF" w:themeFill="background1"/>
        </w:rPr>
        <w:t>201</w:t>
      </w:r>
      <w:r>
        <w:rPr>
          <w:rFonts w:ascii="Times New Roman" w:hAnsi="Times New Roman"/>
          <w:sz w:val="24"/>
          <w:szCs w:val="24"/>
          <w:shd w:val="clear" w:color="auto" w:fill="FFFFFF" w:themeFill="background1"/>
        </w:rPr>
        <w:t>4</w:t>
      </w:r>
      <w:r w:rsidRPr="0085307D">
        <w:rPr>
          <w:rFonts w:ascii="Times New Roman" w:hAnsi="Times New Roman"/>
          <w:sz w:val="24"/>
          <w:szCs w:val="24"/>
          <w:shd w:val="clear" w:color="auto" w:fill="FFFFFF" w:themeFill="background1"/>
        </w:rPr>
        <w:t>.gada</w:t>
      </w:r>
      <w:proofErr w:type="gramEnd"/>
      <w:r w:rsidRPr="0085307D">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19.augusta</w:t>
      </w:r>
      <w:r w:rsidRPr="0085307D">
        <w:rPr>
          <w:rFonts w:ascii="Times New Roman" w:hAnsi="Times New Roman"/>
          <w:sz w:val="24"/>
          <w:szCs w:val="24"/>
          <w:shd w:val="clear" w:color="auto" w:fill="FFFFFF" w:themeFill="background1"/>
        </w:rPr>
        <w:t xml:space="preserve"> noteikum</w:t>
      </w:r>
      <w:r>
        <w:rPr>
          <w:rFonts w:ascii="Times New Roman" w:hAnsi="Times New Roman"/>
          <w:sz w:val="24"/>
          <w:szCs w:val="24"/>
          <w:shd w:val="clear" w:color="auto" w:fill="FFFFFF" w:themeFill="background1"/>
        </w:rPr>
        <w:t>u</w:t>
      </w:r>
      <w:r w:rsidRPr="0085307D">
        <w:rPr>
          <w:rFonts w:ascii="Times New Roman" w:hAnsi="Times New Roman"/>
          <w:sz w:val="24"/>
          <w:szCs w:val="24"/>
          <w:shd w:val="clear" w:color="auto" w:fill="FFFFFF" w:themeFill="background1"/>
        </w:rPr>
        <w:t xml:space="preserve"> Nr.</w:t>
      </w:r>
      <w:r>
        <w:rPr>
          <w:rFonts w:ascii="Times New Roman" w:hAnsi="Times New Roman"/>
          <w:sz w:val="24"/>
          <w:szCs w:val="24"/>
          <w:shd w:val="clear" w:color="auto" w:fill="FFFFFF" w:themeFill="background1"/>
        </w:rPr>
        <w:t>500 “Vispārīgie būvnoteikumi” 3.pielikumā noteiktajai formai, ievērojot šo noteikumu sadaļā “V. Ekspertīze” noteikto kārtību un prasīb</w:t>
      </w:r>
      <w:r w:rsidR="00BB3BEE">
        <w:rPr>
          <w:rFonts w:ascii="Times New Roman" w:hAnsi="Times New Roman"/>
          <w:sz w:val="24"/>
          <w:szCs w:val="24"/>
          <w:shd w:val="clear" w:color="auto" w:fill="FFFFFF" w:themeFill="background1"/>
        </w:rPr>
        <w:t>as</w:t>
      </w:r>
      <w:r>
        <w:rPr>
          <w:rFonts w:ascii="Times New Roman" w:hAnsi="Times New Roman"/>
          <w:sz w:val="24"/>
          <w:szCs w:val="24"/>
          <w:shd w:val="clear" w:color="auto" w:fill="FFFFFF" w:themeFill="background1"/>
        </w:rPr>
        <w:t>.</w:t>
      </w:r>
    </w:p>
    <w:p w:rsidR="006A277B" w:rsidRPr="006A277B" w:rsidRDefault="00C57E10" w:rsidP="005B6C98">
      <w:pPr>
        <w:spacing w:after="0" w:line="240" w:lineRule="auto"/>
        <w:jc w:val="both"/>
        <w:rPr>
          <w:rFonts w:ascii="Times New Roman" w:hAnsi="Times New Roman"/>
          <w:sz w:val="24"/>
          <w:szCs w:val="24"/>
        </w:rPr>
      </w:pPr>
      <w:r>
        <w:rPr>
          <w:rFonts w:ascii="Times New Roman" w:hAnsi="Times New Roman"/>
          <w:sz w:val="24"/>
          <w:szCs w:val="24"/>
        </w:rPr>
        <w:t>Būvprojekta ekspertīze</w:t>
      </w:r>
      <w:r w:rsidR="006A277B">
        <w:rPr>
          <w:rFonts w:ascii="Times New Roman" w:hAnsi="Times New Roman"/>
          <w:sz w:val="24"/>
          <w:szCs w:val="24"/>
        </w:rPr>
        <w:t>s veikšanai</w:t>
      </w:r>
      <w:r>
        <w:rPr>
          <w:rFonts w:ascii="Times New Roman" w:hAnsi="Times New Roman"/>
          <w:sz w:val="24"/>
          <w:szCs w:val="24"/>
        </w:rPr>
        <w:t xml:space="preserve"> nepieciešam</w:t>
      </w:r>
      <w:r w:rsidR="006A277B">
        <w:rPr>
          <w:rFonts w:ascii="Times New Roman" w:hAnsi="Times New Roman"/>
          <w:sz w:val="24"/>
          <w:szCs w:val="24"/>
        </w:rPr>
        <w:t xml:space="preserve">ā dokumentācija pieejama interneta vietnē: </w:t>
      </w:r>
      <w:hyperlink r:id="rId9" w:history="1">
        <w:r w:rsidR="006A277B" w:rsidRPr="006A277B">
          <w:rPr>
            <w:rStyle w:val="Hyperlink"/>
            <w:rFonts w:ascii="Times New Roman" w:hAnsi="Times New Roman"/>
            <w:sz w:val="24"/>
            <w:szCs w:val="24"/>
          </w:rPr>
          <w:t>http://gofile.me/2EyvM/awxC2Hds7</w:t>
        </w:r>
      </w:hyperlink>
      <w:r w:rsidR="006A277B">
        <w:rPr>
          <w:rFonts w:ascii="Times New Roman" w:hAnsi="Times New Roman"/>
          <w:sz w:val="24"/>
          <w:szCs w:val="24"/>
        </w:rPr>
        <w:t xml:space="preserve">. Papildus informāciju iespējams saņemt pie </w:t>
      </w:r>
      <w:r w:rsidR="006A277B">
        <w:rPr>
          <w:rFonts w:ascii="Times New Roman" w:eastAsia="SimSun" w:hAnsi="Times New Roman"/>
          <w:sz w:val="24"/>
          <w:szCs w:val="24"/>
          <w:lang w:eastAsia="lv-LV"/>
        </w:rPr>
        <w:t>k</w:t>
      </w:r>
      <w:r w:rsidR="006A277B" w:rsidRPr="00393BBE">
        <w:rPr>
          <w:rFonts w:ascii="Times New Roman" w:eastAsia="SimSun" w:hAnsi="Times New Roman"/>
          <w:sz w:val="24"/>
          <w:szCs w:val="24"/>
          <w:lang w:eastAsia="lv-LV"/>
        </w:rPr>
        <w:t>ontaktpersona</w:t>
      </w:r>
      <w:r w:rsidR="006A277B">
        <w:rPr>
          <w:rFonts w:ascii="Times New Roman" w:eastAsia="SimSun" w:hAnsi="Times New Roman"/>
          <w:sz w:val="24"/>
          <w:szCs w:val="24"/>
          <w:lang w:eastAsia="lv-LV"/>
        </w:rPr>
        <w:t>s</w:t>
      </w:r>
      <w:r w:rsidR="006A277B" w:rsidRPr="00393BBE">
        <w:rPr>
          <w:rFonts w:ascii="Times New Roman" w:eastAsia="SimSun" w:hAnsi="Times New Roman"/>
          <w:sz w:val="24"/>
          <w:szCs w:val="24"/>
          <w:lang w:eastAsia="lv-LV"/>
        </w:rPr>
        <w:t xml:space="preserve"> jautājumos par iepirkuma priekšmetu – </w:t>
      </w:r>
      <w:r w:rsidR="006A277B">
        <w:rPr>
          <w:rFonts w:ascii="Times New Roman" w:eastAsia="SimSun" w:hAnsi="Times New Roman"/>
          <w:sz w:val="24"/>
          <w:szCs w:val="24"/>
          <w:lang w:eastAsia="lv-LV"/>
        </w:rPr>
        <w:t>Administratīvā departamenta vadītāja Ģirta Freiberga</w:t>
      </w:r>
      <w:r w:rsidR="006A277B" w:rsidRPr="00393BBE">
        <w:rPr>
          <w:rFonts w:ascii="Times New Roman" w:eastAsia="SimSun" w:hAnsi="Times New Roman"/>
          <w:sz w:val="24"/>
          <w:szCs w:val="24"/>
          <w:lang w:eastAsia="lv-LV"/>
        </w:rPr>
        <w:t>, tālr.6702</w:t>
      </w:r>
      <w:r w:rsidR="006A277B">
        <w:rPr>
          <w:rFonts w:ascii="Times New Roman" w:eastAsia="SimSun" w:hAnsi="Times New Roman"/>
          <w:sz w:val="24"/>
          <w:szCs w:val="24"/>
          <w:lang w:eastAsia="lv-LV"/>
        </w:rPr>
        <w:t>1447</w:t>
      </w:r>
      <w:r w:rsidR="006A277B" w:rsidRPr="00393BBE">
        <w:rPr>
          <w:rFonts w:ascii="Times New Roman" w:eastAsia="SimSun" w:hAnsi="Times New Roman"/>
          <w:sz w:val="24"/>
          <w:szCs w:val="24"/>
          <w:lang w:eastAsia="lv-LV"/>
        </w:rPr>
        <w:t xml:space="preserve">, e-pasts: </w:t>
      </w:r>
      <w:r w:rsidR="006A277B">
        <w:rPr>
          <w:rFonts w:ascii="Times New Roman" w:eastAsia="SimSun" w:hAnsi="Times New Roman"/>
          <w:sz w:val="24"/>
          <w:szCs w:val="24"/>
          <w:lang w:eastAsia="lv-LV"/>
        </w:rPr>
        <w:t>girts.freibergs</w:t>
      </w:r>
      <w:r w:rsidR="006A277B" w:rsidRPr="00393BBE">
        <w:rPr>
          <w:rFonts w:ascii="Times New Roman" w:eastAsia="SimSun" w:hAnsi="Times New Roman"/>
          <w:sz w:val="24"/>
          <w:szCs w:val="24"/>
          <w:lang w:eastAsia="lv-LV"/>
        </w:rPr>
        <w:t>@pa.gov.lv</w:t>
      </w:r>
      <w:r w:rsidR="006A277B">
        <w:rPr>
          <w:rFonts w:ascii="Times New Roman" w:eastAsia="SimSun" w:hAnsi="Times New Roman"/>
          <w:sz w:val="24"/>
          <w:szCs w:val="24"/>
          <w:lang w:eastAsia="lv-LV"/>
        </w:rPr>
        <w:t>.</w:t>
      </w:r>
    </w:p>
    <w:p w:rsidR="00C57E10" w:rsidRPr="009855E2" w:rsidRDefault="00C57E10" w:rsidP="000B3127">
      <w:pPr>
        <w:spacing w:after="0" w:line="240" w:lineRule="auto"/>
        <w:jc w:val="both"/>
        <w:rPr>
          <w:rFonts w:ascii="Times New Roman" w:hAnsi="Times New Roman"/>
          <w:sz w:val="24"/>
          <w:szCs w:val="24"/>
        </w:rPr>
      </w:pPr>
    </w:p>
    <w:p w:rsidR="000B3127" w:rsidRDefault="000B3127" w:rsidP="000B3127">
      <w:pPr>
        <w:numPr>
          <w:ilvl w:val="0"/>
          <w:numId w:val="23"/>
        </w:numPr>
        <w:tabs>
          <w:tab w:val="left" w:pos="284"/>
        </w:tabs>
        <w:spacing w:after="0" w:line="240" w:lineRule="auto"/>
        <w:ind w:left="0" w:right="-284" w:firstLine="0"/>
        <w:jc w:val="both"/>
        <w:rPr>
          <w:rFonts w:ascii="Times New Roman" w:eastAsia="Times New Roman" w:hAnsi="Times New Roman"/>
          <w:snapToGrid w:val="0"/>
          <w:sz w:val="24"/>
          <w:szCs w:val="24"/>
          <w:lang w:eastAsia="lv-LV"/>
        </w:rPr>
      </w:pPr>
      <w:bookmarkStart w:id="3" w:name="_Hlk507684433"/>
      <w:bookmarkStart w:id="4" w:name="_Hlk507671799"/>
      <w:r w:rsidRPr="000B3127">
        <w:rPr>
          <w:rFonts w:ascii="Times New Roman" w:eastAsia="Times New Roman" w:hAnsi="Times New Roman"/>
          <w:sz w:val="24"/>
          <w:szCs w:val="24"/>
          <w:lang w:eastAsia="lv-LV"/>
        </w:rPr>
        <w:t>Izpildes termiņš</w:t>
      </w:r>
      <w:r w:rsidRPr="000B3127">
        <w:rPr>
          <w:rFonts w:ascii="Times New Roman" w:eastAsia="Times New Roman" w:hAnsi="Times New Roman"/>
          <w:b/>
          <w:sz w:val="24"/>
          <w:szCs w:val="24"/>
          <w:lang w:eastAsia="lv-LV"/>
        </w:rPr>
        <w:t xml:space="preserve"> </w:t>
      </w:r>
      <w:r w:rsidR="00C57E10">
        <w:rPr>
          <w:rFonts w:ascii="Times New Roman" w:hAnsi="Times New Roman"/>
          <w:b/>
          <w:sz w:val="24"/>
          <w:szCs w:val="24"/>
        </w:rPr>
        <w:t>30 (trīsdesmit) kalendārās</w:t>
      </w:r>
      <w:r w:rsidR="00195AD3" w:rsidRPr="00195AD3">
        <w:rPr>
          <w:rFonts w:ascii="Times New Roman" w:hAnsi="Times New Roman"/>
          <w:b/>
          <w:sz w:val="24"/>
          <w:szCs w:val="24"/>
        </w:rPr>
        <w:t xml:space="preserve"> dienas </w:t>
      </w:r>
      <w:r w:rsidRPr="000B3127">
        <w:rPr>
          <w:rFonts w:ascii="Times New Roman" w:eastAsia="Times New Roman" w:hAnsi="Times New Roman"/>
          <w:sz w:val="24"/>
          <w:szCs w:val="24"/>
          <w:lang w:eastAsia="lv-LV"/>
        </w:rPr>
        <w:t>no Iepirkuma līguma parakstīšanas datuma</w:t>
      </w:r>
      <w:r w:rsidRPr="000B3127">
        <w:rPr>
          <w:rFonts w:ascii="Times New Roman" w:eastAsia="Times New Roman" w:hAnsi="Times New Roman"/>
          <w:snapToGrid w:val="0"/>
          <w:sz w:val="24"/>
          <w:szCs w:val="24"/>
          <w:lang w:eastAsia="lv-LV"/>
        </w:rPr>
        <w:t>.</w:t>
      </w:r>
      <w:r w:rsidR="008168AE">
        <w:rPr>
          <w:rFonts w:ascii="Times New Roman" w:eastAsia="Times New Roman" w:hAnsi="Times New Roman"/>
          <w:snapToGrid w:val="0"/>
          <w:sz w:val="24"/>
          <w:szCs w:val="24"/>
          <w:lang w:eastAsia="lv-LV"/>
        </w:rPr>
        <w:t xml:space="preserve"> Gadījumā, ja uz Iepirkuma līguma parakstīšanas brīdi Pasūtītājs Izpildītājam neiesnie</w:t>
      </w:r>
      <w:r w:rsidR="00BB3BEE">
        <w:rPr>
          <w:rFonts w:ascii="Times New Roman" w:eastAsia="Times New Roman" w:hAnsi="Times New Roman"/>
          <w:snapToGrid w:val="0"/>
          <w:sz w:val="24"/>
          <w:szCs w:val="24"/>
          <w:lang w:eastAsia="lv-LV"/>
        </w:rPr>
        <w:t>gs</w:t>
      </w:r>
      <w:r w:rsidR="008168AE">
        <w:rPr>
          <w:rFonts w:ascii="Times New Roman" w:eastAsia="Times New Roman" w:hAnsi="Times New Roman"/>
          <w:snapToGrid w:val="0"/>
          <w:sz w:val="24"/>
          <w:szCs w:val="24"/>
          <w:lang w:eastAsia="lv-LV"/>
        </w:rPr>
        <w:t xml:space="preserve"> visus būvprojekta ekspertīzei nepieciešamos dokumentus, līguma termiņš tiks pagarināts par 15 (piecpadsmit) kalendārajām dienām, skaitot no dienas, kad Pasūtītājs iesniegs Izpildītājam pēdējo būvprojekta ekspertīzei nepieciešamo dokumentu</w:t>
      </w:r>
      <w:bookmarkEnd w:id="3"/>
      <w:r w:rsidR="008168AE">
        <w:rPr>
          <w:rFonts w:ascii="Times New Roman" w:eastAsia="Times New Roman" w:hAnsi="Times New Roman"/>
          <w:snapToGrid w:val="0"/>
          <w:sz w:val="24"/>
          <w:szCs w:val="24"/>
          <w:lang w:eastAsia="lv-LV"/>
        </w:rPr>
        <w:t>.</w:t>
      </w:r>
    </w:p>
    <w:bookmarkEnd w:id="4"/>
    <w:p w:rsidR="008168AE" w:rsidRPr="000B3127" w:rsidRDefault="008168AE" w:rsidP="008168AE">
      <w:pPr>
        <w:tabs>
          <w:tab w:val="left" w:pos="284"/>
        </w:tabs>
        <w:spacing w:after="0" w:line="240" w:lineRule="auto"/>
        <w:ind w:right="-284"/>
        <w:jc w:val="both"/>
        <w:rPr>
          <w:rFonts w:ascii="Times New Roman" w:eastAsia="Times New Roman" w:hAnsi="Times New Roman"/>
          <w:snapToGrid w:val="0"/>
          <w:sz w:val="24"/>
          <w:szCs w:val="24"/>
          <w:lang w:eastAsia="lv-LV"/>
        </w:rPr>
      </w:pPr>
    </w:p>
    <w:p w:rsidR="000B3127" w:rsidRPr="000B3127" w:rsidRDefault="00F15240" w:rsidP="000B3127">
      <w:pPr>
        <w:numPr>
          <w:ilvl w:val="0"/>
          <w:numId w:val="23"/>
        </w:numPr>
        <w:spacing w:after="0" w:line="240" w:lineRule="auto"/>
        <w:ind w:left="284" w:right="-284" w:hanging="284"/>
        <w:jc w:val="both"/>
        <w:rPr>
          <w:rFonts w:ascii="Times New Roman" w:eastAsia="Times New Roman" w:hAnsi="Times New Roman"/>
          <w:snapToGrid w:val="0"/>
          <w:sz w:val="24"/>
          <w:szCs w:val="24"/>
          <w:lang w:eastAsia="lv-LV"/>
        </w:rPr>
      </w:pPr>
      <w:r>
        <w:rPr>
          <w:rFonts w:ascii="Times New Roman" w:eastAsia="Times New Roman" w:hAnsi="Times New Roman"/>
          <w:b/>
          <w:bCs/>
          <w:sz w:val="24"/>
          <w:szCs w:val="24"/>
          <w:lang w:eastAsia="lv-LV"/>
        </w:rPr>
        <w:t>Papildus n</w:t>
      </w:r>
      <w:r w:rsidR="000B3127" w:rsidRPr="000B3127">
        <w:rPr>
          <w:rFonts w:ascii="Times New Roman" w:eastAsia="Times New Roman" w:hAnsi="Times New Roman"/>
          <w:b/>
          <w:bCs/>
          <w:sz w:val="24"/>
          <w:szCs w:val="24"/>
          <w:lang w:eastAsia="lv-LV"/>
        </w:rPr>
        <w:t>osacījumi (darba uzdevums) pakalpojuma izpildei:</w:t>
      </w:r>
    </w:p>
    <w:p w:rsidR="00006EFF" w:rsidRDefault="00006EFF" w:rsidP="000B3127">
      <w:pPr>
        <w:numPr>
          <w:ilvl w:val="1"/>
          <w:numId w:val="24"/>
        </w:numPr>
        <w:tabs>
          <w:tab w:val="num" w:pos="0"/>
          <w:tab w:val="left" w:pos="426"/>
        </w:tabs>
        <w:spacing w:after="0" w:line="240" w:lineRule="auto"/>
        <w:ind w:left="0" w:firstLine="0"/>
        <w:jc w:val="both"/>
        <w:rPr>
          <w:rFonts w:ascii="Times New Roman" w:eastAsia="Times New Roman" w:hAnsi="Times New Roman"/>
          <w:bCs/>
          <w:sz w:val="24"/>
          <w:szCs w:val="24"/>
          <w:lang w:eastAsia="lv-LV"/>
        </w:rPr>
      </w:pPr>
      <w:bookmarkStart w:id="5" w:name="_Hlk507682302"/>
      <w:r>
        <w:rPr>
          <w:rFonts w:ascii="Times New Roman" w:eastAsia="Times New Roman" w:hAnsi="Times New Roman"/>
          <w:bCs/>
          <w:sz w:val="24"/>
          <w:szCs w:val="24"/>
          <w:lang w:eastAsia="lv-LV"/>
        </w:rPr>
        <w:t xml:space="preserve"> Gadījumā, ja </w:t>
      </w:r>
      <w:r w:rsidR="00621CFF">
        <w:rPr>
          <w:rFonts w:ascii="Times New Roman" w:eastAsia="Times New Roman" w:hAnsi="Times New Roman"/>
          <w:bCs/>
          <w:sz w:val="24"/>
          <w:szCs w:val="24"/>
          <w:lang w:eastAsia="lv-LV"/>
        </w:rPr>
        <w:t>ēku renovācijas būvprojekta ekspertīzes atzinums ir negatīvs, Pasūtītājs apņemas nodrošināt atzinumā minēto neatbilstību novēršanu</w:t>
      </w:r>
      <w:proofErr w:type="gramStart"/>
      <w:r w:rsidR="00621CFF">
        <w:rPr>
          <w:rFonts w:ascii="Times New Roman" w:eastAsia="Times New Roman" w:hAnsi="Times New Roman"/>
          <w:bCs/>
          <w:sz w:val="24"/>
          <w:szCs w:val="24"/>
          <w:lang w:eastAsia="lv-LV"/>
        </w:rPr>
        <w:t xml:space="preserve"> un</w:t>
      </w:r>
      <w:proofErr w:type="gramEnd"/>
      <w:r w:rsidR="00621CFF">
        <w:rPr>
          <w:rFonts w:ascii="Times New Roman" w:eastAsia="Times New Roman" w:hAnsi="Times New Roman"/>
          <w:bCs/>
          <w:sz w:val="24"/>
          <w:szCs w:val="24"/>
          <w:lang w:eastAsia="lv-LV"/>
        </w:rPr>
        <w:t xml:space="preserve"> Izpildītājs apņemas veikt ēku renovācijas būvprojekta atkārtotu ekspertīzi, kurā tiek izvērtēta tikai precizētā daļa. Par atkārtotās ēku renovācijas būvprojekta ekspertīzes izpildes termiņu un cenu Puses vienojas atsevišķi, </w:t>
      </w:r>
      <w:proofErr w:type="gramStart"/>
      <w:r w:rsidR="00621CFF">
        <w:rPr>
          <w:rFonts w:ascii="Times New Roman" w:eastAsia="Times New Roman" w:hAnsi="Times New Roman"/>
          <w:bCs/>
          <w:sz w:val="24"/>
          <w:szCs w:val="24"/>
          <w:lang w:eastAsia="lv-LV"/>
        </w:rPr>
        <w:t>ievērojot, ka izpildes termiņš nevar pārsniegt 15 (piecpadsmit) kalendārās dienas un cena nevar pārsniegt</w:t>
      </w:r>
      <w:proofErr w:type="gramEnd"/>
      <w:r w:rsidR="00621CFF">
        <w:rPr>
          <w:rFonts w:ascii="Times New Roman" w:eastAsia="Times New Roman" w:hAnsi="Times New Roman"/>
          <w:bCs/>
          <w:sz w:val="24"/>
          <w:szCs w:val="24"/>
          <w:lang w:eastAsia="lv-LV"/>
        </w:rPr>
        <w:t xml:space="preserve"> 30 % (trīsdesmit procenti) no Līguma kopējās cenas par ēku renovācijas būvprojekta ekspertīzi.</w:t>
      </w:r>
    </w:p>
    <w:bookmarkEnd w:id="5"/>
    <w:p w:rsidR="000B3127" w:rsidRPr="000B3127" w:rsidRDefault="000B3127" w:rsidP="000B3127">
      <w:pPr>
        <w:numPr>
          <w:ilvl w:val="1"/>
          <w:numId w:val="24"/>
        </w:numPr>
        <w:tabs>
          <w:tab w:val="num" w:pos="0"/>
          <w:tab w:val="left" w:pos="426"/>
        </w:tabs>
        <w:spacing w:after="0" w:line="240" w:lineRule="auto"/>
        <w:ind w:left="0" w:firstLine="0"/>
        <w:jc w:val="both"/>
        <w:rPr>
          <w:rFonts w:ascii="Times New Roman" w:eastAsia="Times New Roman" w:hAnsi="Times New Roman"/>
          <w:bCs/>
          <w:sz w:val="24"/>
          <w:szCs w:val="24"/>
          <w:lang w:eastAsia="lv-LV"/>
        </w:rPr>
      </w:pPr>
      <w:r w:rsidRPr="000B3127">
        <w:rPr>
          <w:rFonts w:ascii="Times New Roman" w:eastAsia="Times New Roman" w:hAnsi="Times New Roman"/>
          <w:bCs/>
          <w:sz w:val="24"/>
          <w:szCs w:val="24"/>
          <w:lang w:eastAsia="lv-LV"/>
        </w:rPr>
        <w:t xml:space="preserve"> </w:t>
      </w:r>
      <w:r w:rsidRPr="000B3127">
        <w:rPr>
          <w:rFonts w:ascii="Times New Roman" w:eastAsia="Times New Roman" w:hAnsi="Times New Roman"/>
          <w:sz w:val="24"/>
          <w:szCs w:val="24"/>
          <w:lang w:eastAsia="lv-LV"/>
        </w:rPr>
        <w:t>Papildus prasības - Izpildītājam patstāvīgi jārisina jautājumi un problēmas, kas saistīt</w:t>
      </w:r>
      <w:r w:rsidR="00821750">
        <w:rPr>
          <w:rFonts w:ascii="Times New Roman" w:eastAsia="Times New Roman" w:hAnsi="Times New Roman"/>
          <w:sz w:val="24"/>
          <w:szCs w:val="24"/>
          <w:lang w:eastAsia="lv-LV"/>
        </w:rPr>
        <w:t>as</w:t>
      </w:r>
      <w:r w:rsidRPr="000B3127">
        <w:rPr>
          <w:rFonts w:ascii="Times New Roman" w:eastAsia="Times New Roman" w:hAnsi="Times New Roman"/>
          <w:sz w:val="24"/>
          <w:szCs w:val="24"/>
          <w:lang w:eastAsia="lv-LV"/>
        </w:rPr>
        <w:t xml:space="preserve"> ar </w:t>
      </w:r>
      <w:r w:rsidR="00C57E10">
        <w:rPr>
          <w:rFonts w:ascii="Times New Roman" w:eastAsia="Times New Roman" w:hAnsi="Times New Roman"/>
          <w:sz w:val="24"/>
          <w:szCs w:val="24"/>
          <w:lang w:eastAsia="lv-LV"/>
        </w:rPr>
        <w:t>būvprojekta ekspertīzes veikšanu</w:t>
      </w:r>
      <w:r w:rsidRPr="000B3127">
        <w:rPr>
          <w:rFonts w:ascii="Times New Roman" w:eastAsia="Times New Roman" w:hAnsi="Times New Roman"/>
          <w:sz w:val="24"/>
          <w:szCs w:val="24"/>
          <w:lang w:eastAsia="lv-LV"/>
        </w:rPr>
        <w:t>.</w:t>
      </w:r>
    </w:p>
    <w:p w:rsidR="000B3127" w:rsidRPr="000B3127" w:rsidRDefault="000B3127" w:rsidP="000B3127">
      <w:pPr>
        <w:numPr>
          <w:ilvl w:val="1"/>
          <w:numId w:val="24"/>
        </w:numPr>
        <w:tabs>
          <w:tab w:val="num" w:pos="0"/>
          <w:tab w:val="left" w:pos="426"/>
        </w:tabs>
        <w:spacing w:after="0" w:line="240" w:lineRule="auto"/>
        <w:ind w:left="0" w:firstLine="0"/>
        <w:jc w:val="both"/>
        <w:rPr>
          <w:rFonts w:ascii="Times New Roman" w:eastAsia="Times New Roman" w:hAnsi="Times New Roman"/>
          <w:b/>
          <w:bCs/>
          <w:sz w:val="24"/>
          <w:szCs w:val="24"/>
          <w:lang w:eastAsia="lv-LV"/>
        </w:rPr>
      </w:pPr>
      <w:r w:rsidRPr="000B3127">
        <w:rPr>
          <w:rFonts w:ascii="Times New Roman" w:eastAsia="Times New Roman" w:hAnsi="Times New Roman"/>
          <w:bCs/>
          <w:sz w:val="24"/>
          <w:szCs w:val="24"/>
          <w:lang w:eastAsia="lv-LV"/>
        </w:rPr>
        <w:t xml:space="preserve"> </w:t>
      </w:r>
      <w:r w:rsidRPr="000B3127">
        <w:rPr>
          <w:rFonts w:ascii="Times New Roman" w:eastAsia="Times New Roman" w:hAnsi="Times New Roman"/>
          <w:sz w:val="24"/>
          <w:szCs w:val="24"/>
          <w:lang w:eastAsia="lv-LV"/>
        </w:rPr>
        <w:t>Šī darba uzdevuma ietvaros Pretendents netiks pilnvarots parakstīt dokumentus, kas radīs saistības Pasūtītājam.</w:t>
      </w:r>
    </w:p>
    <w:p w:rsidR="000B3127" w:rsidRPr="000B3127" w:rsidRDefault="000B3127" w:rsidP="000B3127">
      <w:pPr>
        <w:spacing w:after="0" w:line="240" w:lineRule="auto"/>
        <w:rPr>
          <w:rFonts w:ascii="Times New Roman" w:eastAsia="Times New Roman" w:hAnsi="Times New Roman"/>
          <w:b/>
          <w:bCs/>
          <w:szCs w:val="24"/>
          <w:lang w:eastAsia="lv-LV"/>
        </w:rPr>
      </w:pPr>
      <w:r w:rsidRPr="000B3127">
        <w:rPr>
          <w:rFonts w:ascii="Times New Roman" w:eastAsia="Times New Roman" w:hAnsi="Times New Roman"/>
          <w:b/>
          <w:bCs/>
          <w:szCs w:val="24"/>
          <w:lang w:eastAsia="lv-LV"/>
        </w:rPr>
        <w:br w:type="page"/>
      </w:r>
    </w:p>
    <w:p w:rsidR="000B3127" w:rsidRPr="000B3127" w:rsidRDefault="000B3127" w:rsidP="000B3127">
      <w:pPr>
        <w:spacing w:after="0" w:line="240" w:lineRule="auto"/>
        <w:jc w:val="right"/>
        <w:rPr>
          <w:rFonts w:ascii="Times New Roman" w:eastAsia="Times New Roman" w:hAnsi="Times New Roman"/>
          <w:b/>
          <w:sz w:val="24"/>
          <w:szCs w:val="24"/>
          <w:lang w:eastAsia="lv-LV"/>
        </w:rPr>
      </w:pPr>
      <w:r w:rsidRPr="000B3127">
        <w:rPr>
          <w:rFonts w:ascii="Times New Roman" w:eastAsia="Times New Roman" w:hAnsi="Times New Roman"/>
          <w:b/>
          <w:bCs/>
          <w:szCs w:val="24"/>
          <w:lang w:eastAsia="lv-LV"/>
        </w:rPr>
        <w:lastRenderedPageBreak/>
        <w:t>2</w:t>
      </w:r>
      <w:r w:rsidRPr="000B3127">
        <w:rPr>
          <w:rFonts w:ascii="Times New Roman" w:eastAsia="Times New Roman" w:hAnsi="Times New Roman"/>
          <w:b/>
          <w:sz w:val="24"/>
          <w:szCs w:val="24"/>
          <w:lang w:eastAsia="lv-LV"/>
        </w:rPr>
        <w:t>.pielikums</w:t>
      </w:r>
    </w:p>
    <w:p w:rsidR="000B3127" w:rsidRPr="000B3127" w:rsidRDefault="000B3127" w:rsidP="000B3127">
      <w:pPr>
        <w:spacing w:after="0" w:line="240" w:lineRule="auto"/>
        <w:jc w:val="right"/>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Nr. PA/201</w:t>
      </w:r>
      <w:r w:rsidR="004E3D82">
        <w:rPr>
          <w:rFonts w:ascii="Times New Roman" w:eastAsia="Times New Roman" w:hAnsi="Times New Roman"/>
          <w:b/>
          <w:sz w:val="24"/>
          <w:szCs w:val="24"/>
          <w:lang w:eastAsia="lv-LV"/>
        </w:rPr>
        <w:t>8</w:t>
      </w:r>
      <w:r w:rsidRPr="000B3127">
        <w:rPr>
          <w:rFonts w:ascii="Times New Roman" w:eastAsia="Times New Roman" w:hAnsi="Times New Roman"/>
          <w:b/>
          <w:sz w:val="24"/>
          <w:szCs w:val="24"/>
          <w:lang w:eastAsia="lv-LV"/>
        </w:rPr>
        <w:t>/</w:t>
      </w:r>
      <w:r w:rsidR="0028341D">
        <w:rPr>
          <w:rFonts w:ascii="Times New Roman" w:eastAsia="Times New Roman" w:hAnsi="Times New Roman"/>
          <w:b/>
          <w:sz w:val="24"/>
          <w:szCs w:val="24"/>
          <w:lang w:eastAsia="lv-LV"/>
        </w:rPr>
        <w:t>1</w:t>
      </w:r>
      <w:r w:rsidR="005B0D28">
        <w:rPr>
          <w:rFonts w:ascii="Times New Roman" w:eastAsia="Times New Roman" w:hAnsi="Times New Roman"/>
          <w:b/>
          <w:sz w:val="24"/>
          <w:szCs w:val="24"/>
          <w:lang w:eastAsia="lv-LV"/>
        </w:rPr>
        <w:t>8</w:t>
      </w:r>
    </w:p>
    <w:p w:rsidR="000B3127" w:rsidRPr="000B3127" w:rsidRDefault="000B3127" w:rsidP="000B3127">
      <w:pPr>
        <w:spacing w:after="0" w:line="240" w:lineRule="auto"/>
        <w:jc w:val="center"/>
        <w:outlineLvl w:val="0"/>
        <w:rPr>
          <w:rFonts w:ascii="Times New Roman" w:eastAsia="Times New Roman" w:hAnsi="Times New Roman"/>
          <w:b/>
          <w:sz w:val="28"/>
          <w:szCs w:val="28"/>
          <w:lang w:eastAsia="lv-LV"/>
        </w:rPr>
      </w:pPr>
    </w:p>
    <w:p w:rsidR="000B3127" w:rsidRPr="000B3127" w:rsidRDefault="000B3127" w:rsidP="000B3127">
      <w:pPr>
        <w:spacing w:after="0" w:line="240" w:lineRule="auto"/>
        <w:jc w:val="center"/>
        <w:outlineLvl w:val="0"/>
        <w:rPr>
          <w:rFonts w:ascii="Times New Roman" w:eastAsia="Times New Roman" w:hAnsi="Times New Roman"/>
          <w:b/>
          <w:sz w:val="28"/>
          <w:szCs w:val="28"/>
          <w:lang w:eastAsia="lv-LV"/>
        </w:rPr>
      </w:pPr>
      <w:r w:rsidRPr="000B3127">
        <w:rPr>
          <w:rFonts w:ascii="Times New Roman" w:eastAsia="Times New Roman" w:hAnsi="Times New Roman"/>
          <w:b/>
          <w:sz w:val="28"/>
          <w:szCs w:val="28"/>
          <w:lang w:eastAsia="lv-LV"/>
        </w:rPr>
        <w:t>PIETEIKUMA UN FINANŠU PIEDĀVĀJUMA FORMA</w:t>
      </w:r>
    </w:p>
    <w:p w:rsidR="000B3127" w:rsidRPr="000B3127" w:rsidRDefault="000B3127" w:rsidP="000B3127">
      <w:pPr>
        <w:tabs>
          <w:tab w:val="center" w:pos="567"/>
        </w:tabs>
        <w:spacing w:after="0" w:line="240" w:lineRule="auto"/>
        <w:ind w:left="-108" w:firstLine="108"/>
        <w:jc w:val="center"/>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 xml:space="preserve">Iepirkuma identifikācijas Nr. </w:t>
      </w:r>
      <w:r w:rsidRPr="000B3127">
        <w:rPr>
          <w:rFonts w:ascii="Times New Roman" w:eastAsia="Times New Roman" w:hAnsi="Times New Roman"/>
          <w:i/>
          <w:sz w:val="24"/>
          <w:szCs w:val="24"/>
          <w:lang w:eastAsia="lv-LV"/>
        </w:rPr>
        <w:t>PA/201</w:t>
      </w:r>
      <w:r w:rsidR="004E3D82">
        <w:rPr>
          <w:rFonts w:ascii="Times New Roman" w:eastAsia="Times New Roman" w:hAnsi="Times New Roman"/>
          <w:i/>
          <w:sz w:val="24"/>
          <w:szCs w:val="24"/>
          <w:lang w:eastAsia="lv-LV"/>
        </w:rPr>
        <w:t>8</w:t>
      </w:r>
      <w:r w:rsidRPr="000B3127">
        <w:rPr>
          <w:rFonts w:ascii="Times New Roman" w:eastAsia="Times New Roman" w:hAnsi="Times New Roman"/>
          <w:i/>
          <w:sz w:val="24"/>
          <w:szCs w:val="24"/>
          <w:lang w:eastAsia="lv-LV"/>
        </w:rPr>
        <w:t>/</w:t>
      </w:r>
      <w:r w:rsidR="0028341D">
        <w:rPr>
          <w:rFonts w:ascii="Times New Roman" w:eastAsia="Times New Roman" w:hAnsi="Times New Roman"/>
          <w:i/>
          <w:sz w:val="24"/>
          <w:szCs w:val="24"/>
          <w:lang w:eastAsia="lv-LV"/>
        </w:rPr>
        <w:t>1</w:t>
      </w:r>
      <w:r w:rsidR="005B0D28">
        <w:rPr>
          <w:rFonts w:ascii="Times New Roman" w:eastAsia="Times New Roman" w:hAnsi="Times New Roman"/>
          <w:i/>
          <w:sz w:val="24"/>
          <w:szCs w:val="24"/>
          <w:lang w:eastAsia="lv-LV"/>
        </w:rPr>
        <w:t>8</w:t>
      </w:r>
    </w:p>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1.</w:t>
      </w:r>
      <w:r w:rsidRPr="000B3127">
        <w:rPr>
          <w:rFonts w:ascii="Times New Roman" w:eastAsia="Times New Roman" w:hAnsi="Times New Roman"/>
          <w:b/>
          <w:sz w:val="24"/>
          <w:szCs w:val="24"/>
          <w:lang w:eastAsia="lv-LV"/>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B3127" w:rsidRPr="000B3127" w:rsidTr="000B3127">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Rekvizīti</w:t>
            </w:r>
          </w:p>
        </w:tc>
      </w:tr>
      <w:tr w:rsidR="000B3127" w:rsidRPr="000B3127" w:rsidTr="000B3127">
        <w:trPr>
          <w:cantSplit/>
        </w:trPr>
        <w:tc>
          <w:tcPr>
            <w:tcW w:w="2977"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p w:rsidR="000B3127" w:rsidRPr="000B3127" w:rsidRDefault="000B3127" w:rsidP="000B3127">
            <w:pPr>
              <w:spacing w:after="0" w:line="240" w:lineRule="auto"/>
              <w:rPr>
                <w:rFonts w:ascii="Times New Roman" w:eastAsia="Times New Roman" w:hAnsi="Times New Roman"/>
                <w:sz w:val="24"/>
                <w:szCs w:val="24"/>
                <w:lang w:eastAsia="lv-LV"/>
              </w:rPr>
            </w:pP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b/>
                <w:sz w:val="24"/>
                <w:szCs w:val="24"/>
                <w:lang w:eastAsia="lv-LV"/>
              </w:rPr>
            </w:pPr>
          </w:p>
        </w:tc>
      </w:tr>
    </w:tbl>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p>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2.</w:t>
      </w:r>
      <w:r w:rsidRPr="000B3127">
        <w:rPr>
          <w:rFonts w:ascii="Times New Roman" w:eastAsia="Times New Roman" w:hAnsi="Times New Roman"/>
          <w:b/>
          <w:sz w:val="24"/>
          <w:szCs w:val="24"/>
          <w:lang w:eastAsia="lv-LV"/>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Vārds, uzvārds</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Adrese</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Tālr./faksa nr.</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e-pasta adrese</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bl>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p>
    <w:p w:rsidR="000B3127" w:rsidRPr="000B3127" w:rsidRDefault="000B3127" w:rsidP="000B3127">
      <w:pPr>
        <w:keepNext/>
        <w:spacing w:after="0" w:line="240" w:lineRule="auto"/>
        <w:ind w:left="425" w:hanging="425"/>
        <w:jc w:val="both"/>
        <w:outlineLvl w:val="0"/>
        <w:rPr>
          <w:rFonts w:ascii="Times New Roman" w:eastAsia="Times New Roman" w:hAnsi="Times New Roman"/>
          <w:sz w:val="24"/>
          <w:szCs w:val="24"/>
          <w:lang w:eastAsia="lv-LV"/>
        </w:rPr>
      </w:pPr>
      <w:r w:rsidRPr="000B3127">
        <w:rPr>
          <w:rFonts w:ascii="Times New Roman" w:eastAsia="Times New Roman" w:hAnsi="Times New Roman"/>
          <w:b/>
          <w:sz w:val="24"/>
          <w:szCs w:val="24"/>
          <w:lang w:eastAsia="lv-LV"/>
        </w:rPr>
        <w:t>3.</w:t>
      </w:r>
      <w:r w:rsidRPr="000B3127">
        <w:rPr>
          <w:rFonts w:ascii="Times New Roman" w:eastAsia="Times New Roman" w:hAnsi="Times New Roman"/>
          <w:b/>
          <w:sz w:val="24"/>
          <w:szCs w:val="24"/>
          <w:lang w:eastAsia="lv-LV"/>
        </w:rPr>
        <w:tab/>
        <w:t>PIEDĀVĀJUMS</w:t>
      </w:r>
    </w:p>
    <w:p w:rsidR="000B3127" w:rsidRPr="000B3127" w:rsidRDefault="000B3127" w:rsidP="000B3127">
      <w:pPr>
        <w:spacing w:after="0" w:line="240" w:lineRule="auto"/>
        <w:ind w:right="-3"/>
        <w:jc w:val="both"/>
        <w:rPr>
          <w:rFonts w:ascii="Times New Roman" w:eastAsia="Times New Roman" w:hAnsi="Times New Roman"/>
          <w:sz w:val="24"/>
          <w:szCs w:val="24"/>
          <w:lang w:eastAsia="lv-LV"/>
        </w:rPr>
      </w:pPr>
      <w:r w:rsidRPr="000B3127">
        <w:rPr>
          <w:rFonts w:ascii="Times New Roman" w:eastAsia="Times New Roman" w:hAnsi="Times New Roman"/>
          <w:sz w:val="24"/>
          <w:szCs w:val="20"/>
          <w:lang w:eastAsia="lv-LV"/>
        </w:rPr>
        <w:t xml:space="preserve">Mēs piedāvājam </w:t>
      </w:r>
      <w:r w:rsidR="005B5322">
        <w:rPr>
          <w:rFonts w:ascii="Times New Roman" w:eastAsia="Times New Roman" w:hAnsi="Times New Roman"/>
          <w:sz w:val="24"/>
          <w:szCs w:val="20"/>
          <w:lang w:eastAsia="lv-LV"/>
        </w:rPr>
        <w:t xml:space="preserve">veikt </w:t>
      </w:r>
      <w:r w:rsidR="004E3D82">
        <w:rPr>
          <w:rFonts w:ascii="Times New Roman" w:eastAsia="Times New Roman" w:hAnsi="Times New Roman"/>
          <w:sz w:val="24"/>
          <w:szCs w:val="20"/>
          <w:lang w:eastAsia="lv-LV"/>
        </w:rPr>
        <w:t>ē</w:t>
      </w:r>
      <w:r w:rsidR="004E3D82" w:rsidRPr="004E3D82">
        <w:rPr>
          <w:rFonts w:ascii="Times New Roman" w:eastAsia="Times New Roman" w:hAnsi="Times New Roman"/>
          <w:sz w:val="24"/>
          <w:szCs w:val="20"/>
          <w:lang w:eastAsia="lv-LV"/>
        </w:rPr>
        <w:t xml:space="preserve">ku </w:t>
      </w:r>
      <w:proofErr w:type="spellStart"/>
      <w:r w:rsidR="004E3D82" w:rsidRPr="004E3D82">
        <w:rPr>
          <w:rFonts w:ascii="Times New Roman" w:eastAsia="Times New Roman" w:hAnsi="Times New Roman"/>
          <w:sz w:val="24"/>
          <w:szCs w:val="20"/>
          <w:lang w:eastAsia="lv-LV"/>
        </w:rPr>
        <w:t>K.Valdemāra</w:t>
      </w:r>
      <w:proofErr w:type="spellEnd"/>
      <w:r w:rsidR="004E3D82" w:rsidRPr="004E3D82">
        <w:rPr>
          <w:rFonts w:ascii="Times New Roman" w:eastAsia="Times New Roman" w:hAnsi="Times New Roman"/>
          <w:sz w:val="24"/>
          <w:szCs w:val="20"/>
          <w:lang w:eastAsia="lv-LV"/>
        </w:rPr>
        <w:t xml:space="preserve"> ielā 31, Rīgā (kadastra apzīmējums 0100 019 0074 001), </w:t>
      </w:r>
      <w:proofErr w:type="spellStart"/>
      <w:r w:rsidR="004E3D82" w:rsidRPr="004E3D82">
        <w:rPr>
          <w:rFonts w:ascii="Times New Roman" w:eastAsia="Times New Roman" w:hAnsi="Times New Roman"/>
          <w:sz w:val="24"/>
          <w:szCs w:val="20"/>
          <w:lang w:eastAsia="lv-LV"/>
        </w:rPr>
        <w:t>K.Valdemāra</w:t>
      </w:r>
      <w:proofErr w:type="spellEnd"/>
      <w:r w:rsidR="004E3D82" w:rsidRPr="004E3D82">
        <w:rPr>
          <w:rFonts w:ascii="Times New Roman" w:eastAsia="Times New Roman" w:hAnsi="Times New Roman"/>
          <w:sz w:val="24"/>
          <w:szCs w:val="20"/>
          <w:lang w:eastAsia="lv-LV"/>
        </w:rPr>
        <w:t xml:space="preserve"> ielā 31A, Rīgā (kadastra apzīmējums 0100 019 0074 002) un </w:t>
      </w:r>
      <w:proofErr w:type="spellStart"/>
      <w:r w:rsidR="004E3D82" w:rsidRPr="004E3D82">
        <w:rPr>
          <w:rFonts w:ascii="Times New Roman" w:eastAsia="Times New Roman" w:hAnsi="Times New Roman"/>
          <w:sz w:val="24"/>
          <w:szCs w:val="20"/>
          <w:lang w:eastAsia="lv-LV"/>
        </w:rPr>
        <w:t>K.Valdemāra</w:t>
      </w:r>
      <w:proofErr w:type="spellEnd"/>
      <w:r w:rsidR="004E3D82" w:rsidRPr="004E3D82">
        <w:rPr>
          <w:rFonts w:ascii="Times New Roman" w:eastAsia="Times New Roman" w:hAnsi="Times New Roman"/>
          <w:sz w:val="24"/>
          <w:szCs w:val="20"/>
          <w:lang w:eastAsia="lv-LV"/>
        </w:rPr>
        <w:t xml:space="preserve"> ielā 31B, Rīgā (kadastra apzīmējums 0100 019 0074 005) renovācijas būvprojekta ekspertīz</w:t>
      </w:r>
      <w:r w:rsidR="00D51E80">
        <w:rPr>
          <w:rFonts w:ascii="Times New Roman" w:eastAsia="Times New Roman" w:hAnsi="Times New Roman"/>
          <w:sz w:val="24"/>
          <w:szCs w:val="20"/>
          <w:lang w:eastAsia="lv-LV"/>
        </w:rPr>
        <w:t>i</w:t>
      </w:r>
      <w:r w:rsidR="004E3D82" w:rsidRPr="004E3D82">
        <w:rPr>
          <w:rFonts w:ascii="Times New Roman" w:eastAsia="Times New Roman" w:hAnsi="Times New Roman"/>
          <w:sz w:val="24"/>
          <w:szCs w:val="20"/>
          <w:lang w:eastAsia="lv-LV"/>
        </w:rPr>
        <w:t xml:space="preserve"> </w:t>
      </w:r>
      <w:r w:rsidRPr="000B3127">
        <w:rPr>
          <w:rFonts w:ascii="Times New Roman" w:eastAsia="Times New Roman" w:hAnsi="Times New Roman"/>
          <w:sz w:val="24"/>
          <w:szCs w:val="20"/>
          <w:lang w:eastAsia="lv-LV"/>
        </w:rPr>
        <w:t xml:space="preserve">saskaņā ar Tehnisko specifikāciju </w:t>
      </w:r>
      <w:proofErr w:type="gramStart"/>
      <w:r w:rsidRPr="000B3127">
        <w:rPr>
          <w:rFonts w:ascii="Times New Roman" w:eastAsia="Times New Roman" w:hAnsi="Times New Roman"/>
          <w:sz w:val="24"/>
          <w:szCs w:val="20"/>
          <w:lang w:eastAsia="lv-LV"/>
        </w:rPr>
        <w:t>(</w:t>
      </w:r>
      <w:proofErr w:type="gramEnd"/>
      <w:r w:rsidRPr="000B3127">
        <w:rPr>
          <w:rFonts w:ascii="Times New Roman" w:eastAsia="Times New Roman" w:hAnsi="Times New Roman"/>
          <w:sz w:val="24"/>
          <w:szCs w:val="20"/>
          <w:lang w:eastAsia="lv-LV"/>
        </w:rPr>
        <w:t>1.pielikums).</w:t>
      </w:r>
      <w:r w:rsidRPr="000B3127">
        <w:rPr>
          <w:rFonts w:ascii="Times New Roman" w:eastAsia="Times New Roman" w:hAnsi="Times New Roman"/>
          <w:sz w:val="24"/>
          <w:szCs w:val="24"/>
          <w:lang w:eastAsia="lv-LV"/>
        </w:rPr>
        <w:t xml:space="preserve"> </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Mūsu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1"/>
        <w:gridCol w:w="988"/>
        <w:gridCol w:w="1984"/>
      </w:tblGrid>
      <w:tr w:rsidR="000B3127" w:rsidRPr="000B3127" w:rsidTr="000B3127">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roofErr w:type="spellStart"/>
            <w:r w:rsidRPr="000B3127">
              <w:rPr>
                <w:rFonts w:ascii="Times New Roman" w:eastAsia="Times New Roman" w:hAnsi="Times New Roman"/>
                <w:b/>
                <w:sz w:val="24"/>
                <w:szCs w:val="24"/>
                <w:lang w:eastAsia="lv-LV"/>
              </w:rPr>
              <w:t>Nr.p.k</w:t>
            </w:r>
            <w:proofErr w:type="spellEnd"/>
            <w:r w:rsidRPr="000B3127">
              <w:rPr>
                <w:rFonts w:ascii="Times New Roman" w:eastAsia="Times New Roman" w:hAnsi="Times New Roman"/>
                <w:b/>
                <w:sz w:val="24"/>
                <w:szCs w:val="24"/>
                <w:lang w:eastAsia="lv-LV"/>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0B3127" w:rsidRPr="000B3127" w:rsidRDefault="00D51E80" w:rsidP="000B3127">
            <w:pPr>
              <w:spacing w:after="0" w:line="240" w:lineRule="auto"/>
              <w:jc w:val="center"/>
              <w:rPr>
                <w:rFonts w:ascii="Times New Roman" w:eastAsia="Times New Roman" w:hAnsi="Times New Roman"/>
                <w:b/>
                <w:caps/>
                <w:sz w:val="24"/>
                <w:szCs w:val="24"/>
                <w:lang w:eastAsia="lv-LV"/>
              </w:rPr>
            </w:pPr>
            <w:r>
              <w:rPr>
                <w:rFonts w:ascii="Times New Roman" w:eastAsia="Times New Roman" w:hAnsi="Times New Roman"/>
                <w:b/>
                <w:sz w:val="24"/>
                <w:szCs w:val="24"/>
                <w:lang w:eastAsia="lv-LV"/>
              </w:rPr>
              <w:t>Pakalpojums</w:t>
            </w:r>
          </w:p>
        </w:tc>
        <w:tc>
          <w:tcPr>
            <w:tcW w:w="989" w:type="dxa"/>
            <w:tcBorders>
              <w:top w:val="single" w:sz="4" w:space="0" w:color="auto"/>
              <w:left w:val="nil"/>
              <w:bottom w:val="single" w:sz="4" w:space="0" w:color="auto"/>
              <w:right w:val="single" w:sz="6" w:space="0" w:color="000000"/>
            </w:tcBorders>
            <w:shd w:val="clear" w:color="auto" w:fill="EEECE1"/>
            <w:hideMark/>
          </w:tcPr>
          <w:p w:rsidR="000B3127" w:rsidRPr="000B3127" w:rsidRDefault="000B3127" w:rsidP="000B3127">
            <w:pPr>
              <w:spacing w:after="0" w:line="240" w:lineRule="auto"/>
              <w:rPr>
                <w:rFonts w:ascii="Times New Roman" w:eastAsia="Times New Roman" w:hAnsi="Times New Roman"/>
                <w:sz w:val="20"/>
                <w:szCs w:val="20"/>
                <w:lang w:eastAsia="lv-LV"/>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0B3127" w:rsidRPr="000B3127" w:rsidRDefault="000B3127" w:rsidP="000B3127">
            <w:pPr>
              <w:spacing w:after="0"/>
              <w:jc w:val="center"/>
              <w:rPr>
                <w:rFonts w:ascii="Times New Roman" w:eastAsia="Times New Roman" w:hAnsi="Times New Roman"/>
                <w:b/>
                <w:sz w:val="24"/>
                <w:szCs w:val="24"/>
              </w:rPr>
            </w:pPr>
            <w:r w:rsidRPr="000B3127">
              <w:rPr>
                <w:rFonts w:ascii="Times New Roman" w:eastAsia="Times New Roman" w:hAnsi="Times New Roman"/>
                <w:b/>
                <w:sz w:val="24"/>
                <w:szCs w:val="20"/>
                <w:lang w:eastAsia="lv-LV"/>
              </w:rPr>
              <w:t>Pakalpojuma cena</w:t>
            </w:r>
          </w:p>
          <w:p w:rsidR="000B3127" w:rsidRPr="000B3127" w:rsidRDefault="000B3127" w:rsidP="000B3127">
            <w:pPr>
              <w:spacing w:after="0" w:line="240" w:lineRule="auto"/>
              <w:jc w:val="center"/>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EUR</w:t>
            </w:r>
          </w:p>
          <w:p w:rsidR="000B3127" w:rsidRPr="000B3127" w:rsidRDefault="000B3127" w:rsidP="000B3127">
            <w:pPr>
              <w:spacing w:after="0" w:line="240" w:lineRule="auto"/>
              <w:jc w:val="center"/>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 xml:space="preserve"> (bez PVN)</w:t>
            </w:r>
          </w:p>
        </w:tc>
      </w:tr>
      <w:tr w:rsidR="000B3127" w:rsidRPr="000B3127" w:rsidTr="000B3127">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0B3127" w:rsidRPr="000B3127" w:rsidRDefault="000B3127" w:rsidP="000B3127">
            <w:pPr>
              <w:spacing w:after="0" w:line="240" w:lineRule="auto"/>
              <w:jc w:val="center"/>
              <w:rPr>
                <w:rFonts w:ascii="Times New Roman" w:eastAsia="Times New Roman" w:hAnsi="Times New Roman"/>
                <w:snapToGrid w:val="0"/>
                <w:sz w:val="24"/>
                <w:szCs w:val="24"/>
                <w:lang w:eastAsia="lv-LV"/>
              </w:rPr>
            </w:pPr>
            <w:r w:rsidRPr="000B3127">
              <w:rPr>
                <w:rFonts w:ascii="Times New Roman" w:eastAsia="Times New Roman" w:hAnsi="Times New Roman"/>
                <w:snapToGrid w:val="0"/>
                <w:sz w:val="24"/>
                <w:szCs w:val="24"/>
                <w:lang w:eastAsia="lv-LV"/>
              </w:rPr>
              <w:t>1.</w:t>
            </w:r>
          </w:p>
        </w:tc>
        <w:tc>
          <w:tcPr>
            <w:tcW w:w="6094" w:type="dxa"/>
            <w:gridSpan w:val="2"/>
            <w:tcBorders>
              <w:top w:val="single" w:sz="6" w:space="0" w:color="000000"/>
              <w:left w:val="single" w:sz="6" w:space="0" w:color="000000"/>
              <w:bottom w:val="single" w:sz="6" w:space="0" w:color="000000"/>
              <w:right w:val="single" w:sz="4" w:space="0" w:color="auto"/>
            </w:tcBorders>
            <w:hideMark/>
          </w:tcPr>
          <w:p w:rsidR="000B3127" w:rsidRPr="000B3127" w:rsidRDefault="00D51E80" w:rsidP="005B5322">
            <w:pPr>
              <w:spacing w:after="0" w:line="240" w:lineRule="auto"/>
              <w:rPr>
                <w:rFonts w:ascii="Times New Roman" w:eastAsia="Times New Roman" w:hAnsi="Times New Roman"/>
                <w:sz w:val="24"/>
                <w:szCs w:val="20"/>
                <w:lang w:eastAsia="lv-LV"/>
              </w:rPr>
            </w:pPr>
            <w:r w:rsidRPr="00D51E80">
              <w:rPr>
                <w:rFonts w:ascii="Times New Roman" w:hAnsi="Times New Roman"/>
                <w:sz w:val="24"/>
                <w:szCs w:val="24"/>
              </w:rPr>
              <w:t xml:space="preserve">Ēku </w:t>
            </w:r>
            <w:proofErr w:type="spellStart"/>
            <w:r w:rsidRPr="00D51E80">
              <w:rPr>
                <w:rFonts w:ascii="Times New Roman" w:hAnsi="Times New Roman"/>
                <w:sz w:val="24"/>
                <w:szCs w:val="24"/>
              </w:rPr>
              <w:t>K.Valdemāra</w:t>
            </w:r>
            <w:proofErr w:type="spellEnd"/>
            <w:r w:rsidRPr="00D51E80">
              <w:rPr>
                <w:rFonts w:ascii="Times New Roman" w:hAnsi="Times New Roman"/>
                <w:sz w:val="24"/>
                <w:szCs w:val="24"/>
              </w:rPr>
              <w:t xml:space="preserve"> ielā 31, Rīgā, </w:t>
            </w:r>
            <w:proofErr w:type="spellStart"/>
            <w:r w:rsidRPr="00D51E80">
              <w:rPr>
                <w:rFonts w:ascii="Times New Roman" w:hAnsi="Times New Roman"/>
                <w:sz w:val="24"/>
                <w:szCs w:val="24"/>
              </w:rPr>
              <w:t>K.Valdemāra</w:t>
            </w:r>
            <w:proofErr w:type="spellEnd"/>
            <w:r w:rsidRPr="00D51E80">
              <w:rPr>
                <w:rFonts w:ascii="Times New Roman" w:hAnsi="Times New Roman"/>
                <w:sz w:val="24"/>
                <w:szCs w:val="24"/>
              </w:rPr>
              <w:t xml:space="preserve"> ielā 31A, Rīgā un </w:t>
            </w:r>
            <w:proofErr w:type="spellStart"/>
            <w:r w:rsidRPr="00D51E80">
              <w:rPr>
                <w:rFonts w:ascii="Times New Roman" w:hAnsi="Times New Roman"/>
                <w:sz w:val="24"/>
                <w:szCs w:val="24"/>
              </w:rPr>
              <w:t>K.Valdemāra</w:t>
            </w:r>
            <w:proofErr w:type="spellEnd"/>
            <w:r w:rsidRPr="00D51E80">
              <w:rPr>
                <w:rFonts w:ascii="Times New Roman" w:hAnsi="Times New Roman"/>
                <w:sz w:val="24"/>
                <w:szCs w:val="24"/>
              </w:rPr>
              <w:t xml:space="preserve"> ielā 31B, Rīgā renovācijas būvprojekta ekspertīze</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r w:rsidR="000B3127" w:rsidRPr="000B3127" w:rsidTr="000B3127">
        <w:trPr>
          <w:trHeight w:val="332"/>
        </w:trPr>
        <w:tc>
          <w:tcPr>
            <w:tcW w:w="6946" w:type="dxa"/>
            <w:gridSpan w:val="3"/>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Kopā EUR bez PVN</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r w:rsidR="000B3127" w:rsidRPr="000B3127" w:rsidTr="000B3127">
        <w:trPr>
          <w:trHeight w:val="332"/>
        </w:trPr>
        <w:tc>
          <w:tcPr>
            <w:tcW w:w="6946" w:type="dxa"/>
            <w:gridSpan w:val="3"/>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PVN 21%</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r w:rsidR="000B3127" w:rsidRPr="000B3127" w:rsidTr="000B3127">
        <w:trPr>
          <w:trHeight w:val="332"/>
        </w:trPr>
        <w:tc>
          <w:tcPr>
            <w:tcW w:w="6946" w:type="dxa"/>
            <w:gridSpan w:val="3"/>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Kopā EUR ar PVN</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bl>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Šis piedāvājums ir derīgs līdz līguma noslēgšanai.</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0"/>
        </w:rPr>
        <w:t>Piedāvājumā ir iekļautas visas izmaksas, kas saistītas ar pakalpojuma sniegšanu.</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Ja mūsu piedāvājums tiks pieņemts, mēs apņemamies nodrošināt Tehniskajā specifikācijā noteiktās prasības.</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Apliecinām, ka:</w:t>
      </w:r>
    </w:p>
    <w:p w:rsidR="000B3127" w:rsidRPr="000B3127" w:rsidRDefault="000B3127" w:rsidP="000B3127">
      <w:pPr>
        <w:keepNext/>
        <w:keepLines/>
        <w:widowControl w:val="0"/>
        <w:numPr>
          <w:ilvl w:val="0"/>
          <w:numId w:val="25"/>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nekādā veidā neesam ieinteresēti nevienā citā piedāvājumā, kas iesniegts šajā iepirkuma procedūrā;</w:t>
      </w:r>
    </w:p>
    <w:p w:rsidR="000B3127" w:rsidRPr="000B3127" w:rsidRDefault="000B3127" w:rsidP="000B3127">
      <w:pPr>
        <w:keepNext/>
        <w:keepLines/>
        <w:widowControl w:val="0"/>
        <w:numPr>
          <w:ilvl w:val="0"/>
          <w:numId w:val="25"/>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nav tādu apstākļu, kuri liegtu mums piedalīties iepirkuma procedūrā un ievērot visas iepirkuma Instrukcijas un Tehniskās specifikācijas prasības;</w:t>
      </w:r>
    </w:p>
    <w:p w:rsidR="000B3127" w:rsidRPr="000B3127" w:rsidRDefault="000B3127" w:rsidP="000B3127">
      <w:pPr>
        <w:keepNext/>
        <w:keepLines/>
        <w:widowControl w:val="0"/>
        <w:numPr>
          <w:ilvl w:val="0"/>
          <w:numId w:val="25"/>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visas iesniegtās ziņas ir patiesas.</w:t>
      </w:r>
    </w:p>
    <w:p w:rsidR="000B3127" w:rsidRPr="000B3127" w:rsidRDefault="000B3127" w:rsidP="000B3127">
      <w:pPr>
        <w:keepLines/>
        <w:widowControl w:val="0"/>
        <w:spacing w:after="120" w:line="240" w:lineRule="auto"/>
        <w:ind w:left="425"/>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B3127" w:rsidRPr="000B3127" w:rsidTr="000B3127">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bl>
    <w:p w:rsidR="00575D9E" w:rsidRDefault="00575D9E" w:rsidP="000B3127">
      <w:pPr>
        <w:spacing w:after="0" w:line="240" w:lineRule="auto"/>
        <w:jc w:val="right"/>
        <w:rPr>
          <w:rFonts w:ascii="Times New Roman" w:eastAsia="Times New Roman" w:hAnsi="Times New Roman"/>
          <w:b/>
          <w:sz w:val="24"/>
          <w:szCs w:val="24"/>
          <w:lang w:eastAsia="lv-LV"/>
        </w:rPr>
      </w:pPr>
    </w:p>
    <w:p w:rsidR="000B3127" w:rsidRPr="000B3127" w:rsidRDefault="000B3127" w:rsidP="00361715">
      <w:pPr>
        <w:spacing w:after="0" w:line="240" w:lineRule="auto"/>
        <w:jc w:val="right"/>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br w:type="page"/>
      </w:r>
      <w:r w:rsidR="00361715">
        <w:rPr>
          <w:rFonts w:ascii="Times New Roman" w:eastAsia="Times New Roman" w:hAnsi="Times New Roman"/>
          <w:b/>
          <w:sz w:val="24"/>
          <w:szCs w:val="24"/>
          <w:lang w:eastAsia="lv-LV"/>
        </w:rPr>
        <w:lastRenderedPageBreak/>
        <w:t>4</w:t>
      </w:r>
      <w:r w:rsidRPr="000B3127">
        <w:rPr>
          <w:rFonts w:ascii="Times New Roman" w:eastAsia="Times New Roman" w:hAnsi="Times New Roman"/>
          <w:b/>
          <w:sz w:val="24"/>
          <w:szCs w:val="24"/>
          <w:lang w:eastAsia="lv-LV"/>
        </w:rPr>
        <w:t>.pielikums</w:t>
      </w:r>
    </w:p>
    <w:p w:rsidR="000B3127" w:rsidRPr="000B3127" w:rsidRDefault="000B3127" w:rsidP="000B3127">
      <w:pPr>
        <w:spacing w:after="0" w:line="240" w:lineRule="auto"/>
        <w:jc w:val="right"/>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Nr. PA/201</w:t>
      </w:r>
      <w:r w:rsidR="00361715">
        <w:rPr>
          <w:rFonts w:ascii="Times New Roman" w:eastAsia="Times New Roman" w:hAnsi="Times New Roman"/>
          <w:b/>
          <w:sz w:val="24"/>
          <w:szCs w:val="24"/>
          <w:lang w:eastAsia="lv-LV"/>
        </w:rPr>
        <w:t>8</w:t>
      </w:r>
      <w:r w:rsidRPr="000B3127">
        <w:rPr>
          <w:rFonts w:ascii="Times New Roman" w:eastAsia="Times New Roman" w:hAnsi="Times New Roman"/>
          <w:b/>
          <w:sz w:val="24"/>
          <w:szCs w:val="24"/>
          <w:lang w:eastAsia="lv-LV"/>
        </w:rPr>
        <w:t>/</w:t>
      </w:r>
      <w:r w:rsidR="0028341D">
        <w:rPr>
          <w:rFonts w:ascii="Times New Roman" w:eastAsia="Times New Roman" w:hAnsi="Times New Roman"/>
          <w:b/>
          <w:sz w:val="24"/>
          <w:szCs w:val="24"/>
          <w:lang w:eastAsia="lv-LV"/>
        </w:rPr>
        <w:t>1</w:t>
      </w:r>
      <w:r w:rsidR="005B0D28">
        <w:rPr>
          <w:rFonts w:ascii="Times New Roman" w:eastAsia="Times New Roman" w:hAnsi="Times New Roman"/>
          <w:b/>
          <w:sz w:val="24"/>
          <w:szCs w:val="24"/>
          <w:lang w:eastAsia="lv-LV"/>
        </w:rPr>
        <w:t>8</w:t>
      </w:r>
    </w:p>
    <w:p w:rsidR="000B3127" w:rsidRPr="000B3127" w:rsidRDefault="000B3127" w:rsidP="000B3127">
      <w:pPr>
        <w:spacing w:after="0" w:line="240" w:lineRule="auto"/>
        <w:jc w:val="center"/>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TEHNISKĀ PIEDĀVĀJUMA FORMA</w:t>
      </w:r>
    </w:p>
    <w:p w:rsidR="000B3127" w:rsidRPr="000B3127" w:rsidRDefault="000B3127" w:rsidP="000B3127">
      <w:pPr>
        <w:tabs>
          <w:tab w:val="center" w:pos="567"/>
        </w:tabs>
        <w:spacing w:after="120" w:line="240" w:lineRule="auto"/>
        <w:ind w:left="-108" w:firstLine="108"/>
        <w:jc w:val="center"/>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 xml:space="preserve">Iepirkuma identifikācijas Nr. </w:t>
      </w:r>
      <w:r w:rsidRPr="000B3127">
        <w:rPr>
          <w:rFonts w:ascii="Times New Roman" w:eastAsia="Times New Roman" w:hAnsi="Times New Roman"/>
          <w:i/>
          <w:sz w:val="24"/>
          <w:szCs w:val="24"/>
          <w:lang w:eastAsia="lv-LV"/>
        </w:rPr>
        <w:t>PA/201</w:t>
      </w:r>
      <w:r w:rsidR="00361715">
        <w:rPr>
          <w:rFonts w:ascii="Times New Roman" w:eastAsia="Times New Roman" w:hAnsi="Times New Roman"/>
          <w:i/>
          <w:sz w:val="24"/>
          <w:szCs w:val="24"/>
          <w:lang w:eastAsia="lv-LV"/>
        </w:rPr>
        <w:t>8</w:t>
      </w:r>
      <w:r w:rsidRPr="000B3127">
        <w:rPr>
          <w:rFonts w:ascii="Times New Roman" w:eastAsia="Times New Roman" w:hAnsi="Times New Roman"/>
          <w:i/>
          <w:sz w:val="24"/>
          <w:szCs w:val="24"/>
          <w:lang w:eastAsia="lv-LV"/>
        </w:rPr>
        <w:t>/</w:t>
      </w:r>
      <w:r w:rsidR="0028341D">
        <w:rPr>
          <w:rFonts w:ascii="Times New Roman" w:eastAsia="Times New Roman" w:hAnsi="Times New Roman"/>
          <w:i/>
          <w:sz w:val="24"/>
          <w:szCs w:val="24"/>
          <w:lang w:eastAsia="lv-LV"/>
        </w:rPr>
        <w:t>1</w:t>
      </w:r>
      <w:r w:rsidR="005B0D28">
        <w:rPr>
          <w:rFonts w:ascii="Times New Roman" w:eastAsia="Times New Roman" w:hAnsi="Times New Roman"/>
          <w:i/>
          <w:sz w:val="24"/>
          <w:szCs w:val="24"/>
          <w:lang w:eastAsia="lv-LV"/>
        </w:rPr>
        <w:t>8</w:t>
      </w:r>
    </w:p>
    <w:p w:rsidR="00F15240" w:rsidRDefault="00F15240" w:rsidP="000B3127">
      <w:pPr>
        <w:spacing w:after="0" w:line="240" w:lineRule="auto"/>
        <w:jc w:val="both"/>
        <w:rPr>
          <w:rFonts w:ascii="Times New Roman" w:eastAsia="Times New Roman" w:hAnsi="Times New Roman"/>
          <w:sz w:val="24"/>
          <w:szCs w:val="20"/>
          <w:lang w:eastAsia="lv-LV"/>
        </w:rPr>
      </w:pPr>
    </w:p>
    <w:p w:rsidR="000B3127" w:rsidRDefault="00361715" w:rsidP="000B3127">
      <w:pPr>
        <w:spacing w:after="0" w:line="240" w:lineRule="auto"/>
        <w:jc w:val="both"/>
        <w:rPr>
          <w:rFonts w:ascii="Times New Roman" w:hAnsi="Times New Roman"/>
          <w:b/>
          <w:sz w:val="24"/>
          <w:szCs w:val="24"/>
        </w:rPr>
      </w:pPr>
      <w:r w:rsidRPr="000B3127">
        <w:rPr>
          <w:rFonts w:ascii="Times New Roman" w:eastAsia="Times New Roman" w:hAnsi="Times New Roman"/>
          <w:sz w:val="24"/>
          <w:szCs w:val="20"/>
          <w:lang w:eastAsia="lv-LV"/>
        </w:rPr>
        <w:t xml:space="preserve">Mēs piedāvājam </w:t>
      </w:r>
      <w:r>
        <w:rPr>
          <w:rFonts w:ascii="Times New Roman" w:eastAsia="Times New Roman" w:hAnsi="Times New Roman"/>
          <w:sz w:val="24"/>
          <w:szCs w:val="20"/>
          <w:lang w:eastAsia="lv-LV"/>
        </w:rPr>
        <w:t>veikt ē</w:t>
      </w:r>
      <w:r w:rsidRPr="004E3D82">
        <w:rPr>
          <w:rFonts w:ascii="Times New Roman" w:eastAsia="Times New Roman" w:hAnsi="Times New Roman"/>
          <w:sz w:val="24"/>
          <w:szCs w:val="20"/>
          <w:lang w:eastAsia="lv-LV"/>
        </w:rPr>
        <w:t xml:space="preserve">ku </w:t>
      </w:r>
      <w:proofErr w:type="spellStart"/>
      <w:r w:rsidRPr="004E3D82">
        <w:rPr>
          <w:rFonts w:ascii="Times New Roman" w:eastAsia="Times New Roman" w:hAnsi="Times New Roman"/>
          <w:sz w:val="24"/>
          <w:szCs w:val="20"/>
          <w:lang w:eastAsia="lv-LV"/>
        </w:rPr>
        <w:t>K.Valdemāra</w:t>
      </w:r>
      <w:proofErr w:type="spellEnd"/>
      <w:r w:rsidRPr="004E3D82">
        <w:rPr>
          <w:rFonts w:ascii="Times New Roman" w:eastAsia="Times New Roman" w:hAnsi="Times New Roman"/>
          <w:sz w:val="24"/>
          <w:szCs w:val="20"/>
          <w:lang w:eastAsia="lv-LV"/>
        </w:rPr>
        <w:t xml:space="preserve"> ielā 31, Rīgā (kadastra apzīmējums 0100 019 0074 001), </w:t>
      </w:r>
      <w:proofErr w:type="spellStart"/>
      <w:r w:rsidRPr="004E3D82">
        <w:rPr>
          <w:rFonts w:ascii="Times New Roman" w:eastAsia="Times New Roman" w:hAnsi="Times New Roman"/>
          <w:sz w:val="24"/>
          <w:szCs w:val="20"/>
          <w:lang w:eastAsia="lv-LV"/>
        </w:rPr>
        <w:t>K.Valdemāra</w:t>
      </w:r>
      <w:proofErr w:type="spellEnd"/>
      <w:r w:rsidRPr="004E3D82">
        <w:rPr>
          <w:rFonts w:ascii="Times New Roman" w:eastAsia="Times New Roman" w:hAnsi="Times New Roman"/>
          <w:sz w:val="24"/>
          <w:szCs w:val="20"/>
          <w:lang w:eastAsia="lv-LV"/>
        </w:rPr>
        <w:t xml:space="preserve"> ielā 31A, Rīgā (kadastra apzīmējums 0100 019 0074 002) un </w:t>
      </w:r>
      <w:proofErr w:type="spellStart"/>
      <w:r w:rsidRPr="004E3D82">
        <w:rPr>
          <w:rFonts w:ascii="Times New Roman" w:eastAsia="Times New Roman" w:hAnsi="Times New Roman"/>
          <w:sz w:val="24"/>
          <w:szCs w:val="20"/>
          <w:lang w:eastAsia="lv-LV"/>
        </w:rPr>
        <w:t>K.Valdemāra</w:t>
      </w:r>
      <w:proofErr w:type="spellEnd"/>
      <w:r w:rsidRPr="004E3D82">
        <w:rPr>
          <w:rFonts w:ascii="Times New Roman" w:eastAsia="Times New Roman" w:hAnsi="Times New Roman"/>
          <w:sz w:val="24"/>
          <w:szCs w:val="20"/>
          <w:lang w:eastAsia="lv-LV"/>
        </w:rPr>
        <w:t xml:space="preserve"> ielā 31B, Rīgā (kadastra apzīmējums 0100 019 0074 005)</w:t>
      </w:r>
      <w:r w:rsidR="00F15240" w:rsidRPr="00F15240">
        <w:rPr>
          <w:rFonts w:ascii="Times New Roman" w:hAnsi="Times New Roman"/>
          <w:sz w:val="24"/>
          <w:szCs w:val="24"/>
        </w:rPr>
        <w:t xml:space="preserve"> </w:t>
      </w:r>
      <w:r w:rsidR="00F15240">
        <w:rPr>
          <w:rFonts w:ascii="Times New Roman" w:hAnsi="Times New Roman"/>
          <w:sz w:val="24"/>
          <w:szCs w:val="24"/>
        </w:rPr>
        <w:t>(turpmāk visas kopā – ēkas)</w:t>
      </w:r>
      <w:r w:rsidR="00F15240">
        <w:rPr>
          <w:rFonts w:ascii="Times New Roman" w:hAnsi="Times New Roman"/>
          <w:sz w:val="24"/>
        </w:rPr>
        <w:t xml:space="preserve"> </w:t>
      </w:r>
      <w:r w:rsidRPr="004E3D82">
        <w:rPr>
          <w:rFonts w:ascii="Times New Roman" w:eastAsia="Times New Roman" w:hAnsi="Times New Roman"/>
          <w:sz w:val="24"/>
          <w:szCs w:val="20"/>
          <w:lang w:eastAsia="lv-LV"/>
        </w:rPr>
        <w:t>renovācijas būvprojekta ekspertīz</w:t>
      </w:r>
      <w:r>
        <w:rPr>
          <w:rFonts w:ascii="Times New Roman" w:eastAsia="Times New Roman" w:hAnsi="Times New Roman"/>
          <w:sz w:val="24"/>
          <w:szCs w:val="20"/>
          <w:lang w:eastAsia="lv-LV"/>
        </w:rPr>
        <w:t>i</w:t>
      </w:r>
      <w:r w:rsidRPr="004E3D82">
        <w:rPr>
          <w:rFonts w:ascii="Times New Roman" w:eastAsia="Times New Roman" w:hAnsi="Times New Roman"/>
          <w:sz w:val="24"/>
          <w:szCs w:val="20"/>
          <w:lang w:eastAsia="lv-LV"/>
        </w:rPr>
        <w:t xml:space="preserve"> </w:t>
      </w:r>
      <w:r w:rsidR="00F15240">
        <w:rPr>
          <w:rFonts w:ascii="Times New Roman" w:hAnsi="Times New Roman"/>
          <w:sz w:val="24"/>
        </w:rPr>
        <w:t xml:space="preserve">atbilstoši </w:t>
      </w:r>
      <w:r w:rsidR="00BB3BEE">
        <w:rPr>
          <w:rFonts w:ascii="Times New Roman" w:hAnsi="Times New Roman"/>
          <w:sz w:val="24"/>
        </w:rPr>
        <w:t xml:space="preserve">Būvniecības likumam un </w:t>
      </w:r>
      <w:r w:rsidR="00F15240">
        <w:rPr>
          <w:rFonts w:ascii="Times New Roman" w:hAnsi="Times New Roman"/>
          <w:sz w:val="24"/>
        </w:rPr>
        <w:t xml:space="preserve">Ministru kabineta </w:t>
      </w:r>
      <w:proofErr w:type="gramStart"/>
      <w:r w:rsidR="00F15240">
        <w:rPr>
          <w:rFonts w:ascii="Times New Roman" w:hAnsi="Times New Roman"/>
          <w:sz w:val="24"/>
        </w:rPr>
        <w:t>2014.gada</w:t>
      </w:r>
      <w:proofErr w:type="gramEnd"/>
      <w:r w:rsidR="00F15240">
        <w:rPr>
          <w:rFonts w:ascii="Times New Roman" w:hAnsi="Times New Roman"/>
          <w:sz w:val="24"/>
        </w:rPr>
        <w:t xml:space="preserve"> 2.septembra noteikumu Nr. 529 “Ēku būvnoteikumi” 83.punktā noteiktajām prasībām attiecībā uz SIA “</w:t>
      </w:r>
      <w:proofErr w:type="spellStart"/>
      <w:r w:rsidR="00F15240">
        <w:rPr>
          <w:rFonts w:ascii="Times New Roman" w:hAnsi="Times New Roman"/>
          <w:sz w:val="24"/>
        </w:rPr>
        <w:t>TelPro</w:t>
      </w:r>
      <w:proofErr w:type="spellEnd"/>
      <w:r w:rsidR="00F15240">
        <w:rPr>
          <w:rFonts w:ascii="Times New Roman" w:hAnsi="Times New Roman"/>
          <w:sz w:val="24"/>
        </w:rPr>
        <w:t>” izstrādāto tehnisko dokumentāciju par ēku renovāciju</w:t>
      </w:r>
      <w:r w:rsidR="00F15240">
        <w:rPr>
          <w:rFonts w:ascii="Times New Roman" w:hAnsi="Times New Roman"/>
          <w:sz w:val="24"/>
          <w:szCs w:val="24"/>
        </w:rPr>
        <w:t xml:space="preserve"> un </w:t>
      </w:r>
      <w:r w:rsidR="00A71D54">
        <w:rPr>
          <w:rFonts w:ascii="Times New Roman" w:hAnsi="Times New Roman"/>
          <w:sz w:val="24"/>
          <w:szCs w:val="24"/>
        </w:rPr>
        <w:t>saskaņā</w:t>
      </w:r>
      <w:r w:rsidR="000B3127" w:rsidRPr="000B3127">
        <w:rPr>
          <w:rFonts w:ascii="Times New Roman" w:hAnsi="Times New Roman"/>
          <w:sz w:val="24"/>
          <w:szCs w:val="24"/>
        </w:rPr>
        <w:t xml:space="preserve"> ar </w:t>
      </w:r>
      <w:r w:rsidR="000B3127" w:rsidRPr="000B3127">
        <w:rPr>
          <w:rFonts w:ascii="Times New Roman" w:hAnsi="Times New Roman"/>
          <w:b/>
          <w:sz w:val="24"/>
          <w:szCs w:val="24"/>
        </w:rPr>
        <w:t>Tehnisko specifikāciju (1.pielikums)</w:t>
      </w:r>
    </w:p>
    <w:p w:rsidR="00420947" w:rsidRPr="00420947" w:rsidRDefault="00420947" w:rsidP="00420947">
      <w:pPr>
        <w:spacing w:after="0" w:line="240" w:lineRule="auto"/>
        <w:jc w:val="right"/>
        <w:rPr>
          <w:rFonts w:ascii="Times New Roman" w:eastAsia="Times New Roman" w:hAnsi="Times New Roman"/>
          <w:b/>
          <w:sz w:val="24"/>
          <w:szCs w:val="24"/>
          <w:lang w:eastAsia="lv-LV"/>
        </w:rPr>
      </w:pPr>
    </w:p>
    <w:tbl>
      <w:tblPr>
        <w:tblStyle w:val="TableGrid1"/>
        <w:tblW w:w="0" w:type="auto"/>
        <w:tblInd w:w="0" w:type="dxa"/>
        <w:tblLook w:val="04A0" w:firstRow="1" w:lastRow="0" w:firstColumn="1" w:lastColumn="0" w:noHBand="0" w:noVBand="1"/>
      </w:tblPr>
      <w:tblGrid>
        <w:gridCol w:w="837"/>
        <w:gridCol w:w="4252"/>
        <w:gridCol w:w="3591"/>
      </w:tblGrid>
      <w:tr w:rsidR="00420947" w:rsidRPr="00420947" w:rsidTr="00F15240">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420947" w:rsidP="005B6C98">
            <w:pPr>
              <w:spacing w:before="240" w:after="240"/>
              <w:jc w:val="center"/>
              <w:rPr>
                <w:rFonts w:ascii="Times New Roman" w:eastAsia="Times New Roman" w:hAnsi="Times New Roman"/>
                <w:b/>
                <w:sz w:val="24"/>
                <w:szCs w:val="24"/>
                <w:lang w:eastAsia="lv-LV"/>
              </w:rPr>
            </w:pPr>
            <w:proofErr w:type="spellStart"/>
            <w:r w:rsidRPr="00420947">
              <w:rPr>
                <w:rFonts w:ascii="Times New Roman" w:eastAsia="Times New Roman" w:hAnsi="Times New Roman"/>
                <w:b/>
                <w:sz w:val="24"/>
                <w:szCs w:val="24"/>
                <w:lang w:eastAsia="lv-LV"/>
              </w:rPr>
              <w:t>N.p.k</w:t>
            </w:r>
            <w:proofErr w:type="spellEnd"/>
            <w:r w:rsidRPr="00420947">
              <w:rPr>
                <w:rFonts w:ascii="Times New Roman" w:eastAsia="Times New Roman" w:hAnsi="Times New Roman"/>
                <w:b/>
                <w:sz w:val="24"/>
                <w:szCs w:val="24"/>
                <w:lang w:eastAsia="lv-LV"/>
              </w:rPr>
              <w:t>.</w:t>
            </w:r>
          </w:p>
        </w:tc>
        <w:tc>
          <w:tcPr>
            <w:tcW w:w="4252" w:type="dxa"/>
            <w:tcBorders>
              <w:top w:val="single" w:sz="4" w:space="0" w:color="auto"/>
              <w:left w:val="single" w:sz="4" w:space="0" w:color="auto"/>
              <w:bottom w:val="single" w:sz="4" w:space="0" w:color="auto"/>
              <w:right w:val="single" w:sz="4" w:space="0" w:color="auto"/>
            </w:tcBorders>
            <w:hideMark/>
          </w:tcPr>
          <w:p w:rsidR="00420947" w:rsidRPr="00420947" w:rsidRDefault="00420947" w:rsidP="005B6C98">
            <w:pPr>
              <w:spacing w:before="240" w:after="240"/>
              <w:jc w:val="center"/>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Tehniskās prasības</w:t>
            </w:r>
          </w:p>
        </w:tc>
        <w:tc>
          <w:tcPr>
            <w:tcW w:w="3591" w:type="dxa"/>
            <w:tcBorders>
              <w:top w:val="single" w:sz="4" w:space="0" w:color="auto"/>
              <w:left w:val="single" w:sz="4" w:space="0" w:color="auto"/>
              <w:bottom w:val="single" w:sz="4" w:space="0" w:color="auto"/>
              <w:right w:val="single" w:sz="4" w:space="0" w:color="auto"/>
            </w:tcBorders>
            <w:hideMark/>
          </w:tcPr>
          <w:p w:rsidR="00420947" w:rsidRPr="00420947" w:rsidRDefault="00420947" w:rsidP="005B6C98">
            <w:pPr>
              <w:spacing w:before="240" w:after="240"/>
              <w:jc w:val="center"/>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Pretendenta piedāvājums</w:t>
            </w:r>
          </w:p>
        </w:tc>
      </w:tr>
      <w:tr w:rsidR="00420947" w:rsidRPr="00420947" w:rsidTr="00F15240">
        <w:tc>
          <w:tcPr>
            <w:tcW w:w="837"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center"/>
              <w:rPr>
                <w:rFonts w:ascii="Times New Roman" w:eastAsia="Times New Roman" w:hAnsi="Times New Roman"/>
                <w:sz w:val="24"/>
                <w:szCs w:val="24"/>
                <w:lang w:eastAsia="lv-LV"/>
              </w:rPr>
            </w:pPr>
          </w:p>
        </w:tc>
        <w:tc>
          <w:tcPr>
            <w:tcW w:w="4252"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tabs>
                <w:tab w:val="left" w:pos="720"/>
              </w:tabs>
              <w:spacing w:after="0" w:line="240" w:lineRule="auto"/>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Darba izpildes termiņš</w:t>
            </w:r>
          </w:p>
        </w:tc>
        <w:tc>
          <w:tcPr>
            <w:tcW w:w="3591"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420947" w:rsidRPr="00420947" w:rsidTr="00F15240">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1.</w:t>
            </w:r>
          </w:p>
        </w:tc>
        <w:tc>
          <w:tcPr>
            <w:tcW w:w="4252" w:type="dxa"/>
            <w:tcBorders>
              <w:top w:val="single" w:sz="4" w:space="0" w:color="auto"/>
              <w:left w:val="single" w:sz="4" w:space="0" w:color="auto"/>
              <w:bottom w:val="single" w:sz="4" w:space="0" w:color="auto"/>
              <w:right w:val="single" w:sz="4" w:space="0" w:color="auto"/>
            </w:tcBorders>
            <w:hideMark/>
          </w:tcPr>
          <w:p w:rsidR="005B6C98" w:rsidRPr="00420947" w:rsidRDefault="00F15240" w:rsidP="005B6C98">
            <w:pPr>
              <w:tabs>
                <w:tab w:val="left" w:pos="8647"/>
              </w:tabs>
              <w:spacing w:after="0" w:line="240" w:lineRule="auto"/>
              <w:jc w:val="both"/>
              <w:rPr>
                <w:rFonts w:ascii="Times New Roman" w:eastAsia="Times New Roman" w:hAnsi="Times New Roman"/>
                <w:b/>
                <w:sz w:val="24"/>
                <w:szCs w:val="24"/>
                <w:lang w:eastAsia="lv-LV"/>
              </w:rPr>
            </w:pPr>
            <w:r w:rsidRPr="000B3127">
              <w:rPr>
                <w:rFonts w:ascii="Times New Roman" w:eastAsia="Times New Roman" w:hAnsi="Times New Roman"/>
                <w:sz w:val="24"/>
                <w:szCs w:val="24"/>
                <w:lang w:eastAsia="lv-LV"/>
              </w:rPr>
              <w:t>Izpildes termiņš</w:t>
            </w:r>
            <w:r w:rsidRPr="000B3127">
              <w:rPr>
                <w:rFonts w:ascii="Times New Roman" w:eastAsia="Times New Roman" w:hAnsi="Times New Roman"/>
                <w:b/>
                <w:sz w:val="24"/>
                <w:szCs w:val="24"/>
                <w:lang w:eastAsia="lv-LV"/>
              </w:rPr>
              <w:t xml:space="preserve"> </w:t>
            </w:r>
            <w:r>
              <w:rPr>
                <w:rFonts w:ascii="Times New Roman" w:hAnsi="Times New Roman"/>
                <w:b/>
                <w:sz w:val="24"/>
                <w:szCs w:val="24"/>
              </w:rPr>
              <w:t>30 (trīsdesmit) kalendārās</w:t>
            </w:r>
            <w:r w:rsidRPr="00195AD3">
              <w:rPr>
                <w:rFonts w:ascii="Times New Roman" w:hAnsi="Times New Roman"/>
                <w:b/>
                <w:sz w:val="24"/>
                <w:szCs w:val="24"/>
              </w:rPr>
              <w:t xml:space="preserve"> dienas </w:t>
            </w:r>
            <w:r w:rsidRPr="000B3127">
              <w:rPr>
                <w:rFonts w:ascii="Times New Roman" w:eastAsia="Times New Roman" w:hAnsi="Times New Roman"/>
                <w:sz w:val="24"/>
                <w:szCs w:val="24"/>
                <w:lang w:eastAsia="lv-LV"/>
              </w:rPr>
              <w:t>no Iepirkuma līguma parakstīšanas datuma</w:t>
            </w:r>
            <w:r w:rsidRPr="000B3127">
              <w:rPr>
                <w:rFonts w:ascii="Times New Roman" w:eastAsia="Times New Roman" w:hAnsi="Times New Roman"/>
                <w:snapToGrid w:val="0"/>
                <w:sz w:val="24"/>
                <w:szCs w:val="24"/>
                <w:lang w:eastAsia="lv-LV"/>
              </w:rPr>
              <w:t>.</w:t>
            </w:r>
            <w:r>
              <w:rPr>
                <w:rFonts w:ascii="Times New Roman" w:eastAsia="Times New Roman" w:hAnsi="Times New Roman"/>
                <w:snapToGrid w:val="0"/>
                <w:sz w:val="24"/>
                <w:szCs w:val="24"/>
                <w:lang w:eastAsia="lv-LV"/>
              </w:rPr>
              <w:t xml:space="preserve"> Gadījumā, ja uz Iepirkuma līguma parakstīšanas brīdi Pasūtītājs Izpildītājam neiesniedz visus būvprojekta ekspertīzei nepieciešamos dokumentus, līguma termiņš tiks pagarināts par 15 (piecpadsmit) kalendārajām dienām, skaitot no dienas, kad Pasūtītājs iesniegs Izpildītājam pēdējo būvprojekta ekspertīzei nepieciešamo dokumentu</w:t>
            </w:r>
            <w:r w:rsidR="005B6C98">
              <w:rPr>
                <w:rFonts w:ascii="Times New Roman" w:eastAsia="Times New Roman" w:hAnsi="Times New Roman"/>
                <w:snapToGrid w:val="0"/>
                <w:sz w:val="24"/>
                <w:szCs w:val="24"/>
                <w:lang w:eastAsia="lv-LV"/>
              </w:rPr>
              <w:t>.</w:t>
            </w:r>
          </w:p>
        </w:tc>
        <w:tc>
          <w:tcPr>
            <w:tcW w:w="3591"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420947" w:rsidRPr="00420947" w:rsidTr="00F15240">
        <w:tc>
          <w:tcPr>
            <w:tcW w:w="837"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center"/>
              <w:rPr>
                <w:rFonts w:ascii="Times New Roman" w:eastAsia="Times New Roman" w:hAnsi="Times New Roman"/>
                <w:sz w:val="24"/>
                <w:szCs w:val="24"/>
                <w:lang w:eastAsia="lv-LV"/>
              </w:rPr>
            </w:pPr>
          </w:p>
        </w:tc>
        <w:tc>
          <w:tcPr>
            <w:tcW w:w="4252" w:type="dxa"/>
            <w:tcBorders>
              <w:top w:val="single" w:sz="4" w:space="0" w:color="auto"/>
              <w:left w:val="single" w:sz="4" w:space="0" w:color="auto"/>
              <w:bottom w:val="single" w:sz="4" w:space="0" w:color="auto"/>
              <w:right w:val="single" w:sz="4" w:space="0" w:color="auto"/>
            </w:tcBorders>
            <w:hideMark/>
          </w:tcPr>
          <w:p w:rsidR="00420947" w:rsidRPr="00420947" w:rsidRDefault="005B6C98" w:rsidP="004209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D</w:t>
            </w:r>
            <w:r w:rsidR="00420947" w:rsidRPr="00420947">
              <w:rPr>
                <w:rFonts w:ascii="Times New Roman" w:eastAsia="Times New Roman" w:hAnsi="Times New Roman"/>
                <w:b/>
                <w:sz w:val="24"/>
                <w:szCs w:val="24"/>
                <w:lang w:eastAsia="lv-LV"/>
              </w:rPr>
              <w:t>arba izpilde</w:t>
            </w:r>
            <w:r>
              <w:rPr>
                <w:rFonts w:ascii="Times New Roman" w:eastAsia="Times New Roman" w:hAnsi="Times New Roman"/>
                <w:b/>
                <w:sz w:val="24"/>
                <w:szCs w:val="24"/>
                <w:lang w:eastAsia="lv-LV"/>
              </w:rPr>
              <w:t>s apjoms</w:t>
            </w:r>
          </w:p>
        </w:tc>
        <w:tc>
          <w:tcPr>
            <w:tcW w:w="3591"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F15240" w:rsidRPr="00420947" w:rsidTr="00F15240">
        <w:tc>
          <w:tcPr>
            <w:tcW w:w="837" w:type="dxa"/>
            <w:tcBorders>
              <w:top w:val="single" w:sz="4" w:space="0" w:color="auto"/>
              <w:left w:val="single" w:sz="4" w:space="0" w:color="auto"/>
              <w:bottom w:val="single" w:sz="4" w:space="0" w:color="auto"/>
              <w:right w:val="single" w:sz="4" w:space="0" w:color="auto"/>
            </w:tcBorders>
          </w:tcPr>
          <w:p w:rsidR="00F15240" w:rsidRPr="00420947" w:rsidRDefault="005B6C98" w:rsidP="00420947">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4252" w:type="dxa"/>
            <w:tcBorders>
              <w:top w:val="single" w:sz="4" w:space="0" w:color="auto"/>
              <w:left w:val="single" w:sz="4" w:space="0" w:color="auto"/>
              <w:bottom w:val="single" w:sz="4" w:space="0" w:color="auto"/>
              <w:right w:val="single" w:sz="4" w:space="0" w:color="auto"/>
            </w:tcBorders>
          </w:tcPr>
          <w:p w:rsidR="00F15240" w:rsidRPr="00421654" w:rsidRDefault="00F15240" w:rsidP="00F15240">
            <w:pPr>
              <w:spacing w:after="0" w:line="240" w:lineRule="auto"/>
              <w:jc w:val="both"/>
              <w:rPr>
                <w:rFonts w:ascii="Times New Roman" w:hAnsi="Times New Roman"/>
                <w:sz w:val="24"/>
              </w:rPr>
            </w:pPr>
            <w:r w:rsidRPr="00421654">
              <w:rPr>
                <w:rFonts w:ascii="Times New Roman" w:hAnsi="Times New Roman"/>
                <w:sz w:val="24"/>
              </w:rPr>
              <w:t>Būvprojekt</w:t>
            </w:r>
            <w:r>
              <w:rPr>
                <w:rFonts w:ascii="Times New Roman" w:hAnsi="Times New Roman"/>
                <w:sz w:val="24"/>
              </w:rPr>
              <w:t>a</w:t>
            </w:r>
            <w:r w:rsidRPr="00421654">
              <w:rPr>
                <w:rFonts w:ascii="Times New Roman" w:hAnsi="Times New Roman"/>
                <w:sz w:val="24"/>
              </w:rPr>
              <w:t xml:space="preserve"> ekspertīze jāveic:</w:t>
            </w:r>
          </w:p>
          <w:p w:rsidR="00F15240" w:rsidRPr="00421654" w:rsidRDefault="00F15240" w:rsidP="00F15240">
            <w:pPr>
              <w:pStyle w:val="ListParagraph"/>
              <w:numPr>
                <w:ilvl w:val="0"/>
                <w:numId w:val="29"/>
              </w:numPr>
              <w:spacing w:after="0" w:line="240" w:lineRule="auto"/>
              <w:ind w:left="325"/>
              <w:jc w:val="both"/>
              <w:rPr>
                <w:rFonts w:ascii="Times New Roman" w:hAnsi="Times New Roman"/>
                <w:sz w:val="24"/>
                <w:lang w:val="lv-LV"/>
              </w:rPr>
            </w:pPr>
            <w:r>
              <w:rPr>
                <w:rFonts w:ascii="Times New Roman" w:hAnsi="Times New Roman"/>
                <w:sz w:val="24"/>
                <w:lang w:val="lv-LV"/>
              </w:rPr>
              <w:t>a</w:t>
            </w:r>
            <w:r w:rsidRPr="00421654">
              <w:rPr>
                <w:rFonts w:ascii="Times New Roman" w:hAnsi="Times New Roman"/>
                <w:sz w:val="24"/>
                <w:lang w:val="lv-LV"/>
              </w:rPr>
              <w:t>rhitektūras daļai;</w:t>
            </w:r>
          </w:p>
          <w:p w:rsidR="00F15240" w:rsidRDefault="00F15240" w:rsidP="00F15240">
            <w:pPr>
              <w:pStyle w:val="ListParagraph"/>
              <w:numPr>
                <w:ilvl w:val="0"/>
                <w:numId w:val="29"/>
              </w:numPr>
              <w:spacing w:after="0" w:line="240" w:lineRule="auto"/>
              <w:ind w:left="325"/>
              <w:jc w:val="both"/>
              <w:rPr>
                <w:rFonts w:ascii="Times New Roman" w:hAnsi="Times New Roman"/>
                <w:sz w:val="24"/>
                <w:lang w:val="lv-LV"/>
              </w:rPr>
            </w:pPr>
            <w:r w:rsidRPr="00421654">
              <w:rPr>
                <w:rFonts w:ascii="Times New Roman" w:hAnsi="Times New Roman"/>
                <w:sz w:val="24"/>
                <w:lang w:val="lv-LV"/>
              </w:rPr>
              <w:t>būvkonstrukciju daļai</w:t>
            </w:r>
            <w:r>
              <w:rPr>
                <w:rFonts w:ascii="Times New Roman" w:hAnsi="Times New Roman"/>
                <w:sz w:val="24"/>
                <w:lang w:val="lv-LV"/>
              </w:rPr>
              <w:t>;</w:t>
            </w:r>
          </w:p>
          <w:p w:rsidR="00F15240" w:rsidRDefault="00F15240" w:rsidP="00F15240">
            <w:pPr>
              <w:pStyle w:val="ListParagraph"/>
              <w:numPr>
                <w:ilvl w:val="0"/>
                <w:numId w:val="29"/>
              </w:numPr>
              <w:spacing w:after="0" w:line="240" w:lineRule="auto"/>
              <w:ind w:left="325"/>
              <w:jc w:val="both"/>
              <w:rPr>
                <w:rFonts w:ascii="Times New Roman" w:hAnsi="Times New Roman"/>
                <w:sz w:val="24"/>
                <w:lang w:val="lv-LV"/>
              </w:rPr>
            </w:pPr>
            <w:r w:rsidRPr="00421654">
              <w:rPr>
                <w:rFonts w:ascii="Times New Roman" w:hAnsi="Times New Roman"/>
                <w:sz w:val="24"/>
                <w:lang w:val="lv-LV"/>
              </w:rPr>
              <w:t>ekonomiskajai daļai, izvērtējot būvizstrādājumu izvēles ekonomisko pamatojumu saskaņā ar projektēšanas uzdevumu, kā arī izmaksās iekļauto darba pozīciju pietiekamību</w:t>
            </w:r>
            <w:r>
              <w:rPr>
                <w:rFonts w:ascii="Times New Roman" w:hAnsi="Times New Roman"/>
                <w:sz w:val="24"/>
                <w:lang w:val="lv-LV"/>
              </w:rPr>
              <w:t>;</w:t>
            </w:r>
          </w:p>
          <w:p w:rsidR="00F15240" w:rsidRDefault="00F15240" w:rsidP="00F15240">
            <w:pPr>
              <w:pStyle w:val="ListParagraph"/>
              <w:numPr>
                <w:ilvl w:val="0"/>
                <w:numId w:val="29"/>
              </w:numPr>
              <w:spacing w:after="0" w:line="240" w:lineRule="auto"/>
              <w:ind w:left="325"/>
              <w:jc w:val="both"/>
              <w:rPr>
                <w:rFonts w:ascii="Times New Roman" w:hAnsi="Times New Roman"/>
                <w:sz w:val="24"/>
                <w:lang w:val="lv-LV"/>
              </w:rPr>
            </w:pPr>
            <w:r w:rsidRPr="00421654">
              <w:rPr>
                <w:rFonts w:ascii="Times New Roman" w:hAnsi="Times New Roman"/>
                <w:sz w:val="24"/>
                <w:lang w:val="lv-LV"/>
              </w:rPr>
              <w:t>ugunsdrošības pasākumu pārskatam, kā arī citu būvprojekta sadaļu ugunsdrošības risinājumiem</w:t>
            </w:r>
            <w:r>
              <w:rPr>
                <w:rFonts w:ascii="Times New Roman" w:hAnsi="Times New Roman"/>
                <w:sz w:val="24"/>
                <w:lang w:val="lv-LV"/>
              </w:rPr>
              <w:t>;</w:t>
            </w:r>
          </w:p>
          <w:p w:rsidR="00F15240" w:rsidRDefault="00F15240" w:rsidP="00F15240">
            <w:pPr>
              <w:pStyle w:val="ListParagraph"/>
              <w:numPr>
                <w:ilvl w:val="0"/>
                <w:numId w:val="29"/>
              </w:numPr>
              <w:spacing w:after="0" w:line="240" w:lineRule="auto"/>
              <w:ind w:left="325"/>
              <w:jc w:val="both"/>
              <w:rPr>
                <w:rFonts w:ascii="Times New Roman" w:hAnsi="Times New Roman"/>
                <w:sz w:val="24"/>
                <w:lang w:val="lv-LV"/>
              </w:rPr>
            </w:pPr>
            <w:r w:rsidRPr="00421654">
              <w:rPr>
                <w:rFonts w:ascii="Times New Roman" w:hAnsi="Times New Roman"/>
                <w:sz w:val="24"/>
                <w:lang w:val="lv-LV"/>
              </w:rPr>
              <w:t>darba organizēšanas projektam</w:t>
            </w:r>
            <w:r>
              <w:rPr>
                <w:rFonts w:ascii="Times New Roman" w:hAnsi="Times New Roman"/>
                <w:sz w:val="24"/>
                <w:lang w:val="lv-LV"/>
              </w:rPr>
              <w:t>;</w:t>
            </w:r>
          </w:p>
          <w:p w:rsidR="005B6C98" w:rsidRPr="005B6C98" w:rsidRDefault="00F15240" w:rsidP="005B6C98">
            <w:pPr>
              <w:pStyle w:val="ListParagraph"/>
              <w:numPr>
                <w:ilvl w:val="0"/>
                <w:numId w:val="29"/>
              </w:numPr>
              <w:spacing w:after="0" w:line="240" w:lineRule="auto"/>
              <w:ind w:left="325"/>
              <w:jc w:val="both"/>
              <w:rPr>
                <w:rFonts w:ascii="Times New Roman" w:hAnsi="Times New Roman"/>
                <w:b/>
                <w:sz w:val="24"/>
                <w:szCs w:val="24"/>
                <w:lang w:eastAsia="lv-LV"/>
              </w:rPr>
            </w:pPr>
            <w:r w:rsidRPr="00421654">
              <w:rPr>
                <w:rFonts w:ascii="Times New Roman" w:hAnsi="Times New Roman"/>
                <w:sz w:val="24"/>
                <w:lang w:val="lv-LV"/>
              </w:rPr>
              <w:t>energoefektivitātes novērtējumam aprēķinātajai energoefektivitātei</w:t>
            </w:r>
            <w:r>
              <w:rPr>
                <w:rFonts w:ascii="Times New Roman" w:hAnsi="Times New Roman"/>
                <w:sz w:val="24"/>
                <w:lang w:val="lv-LV"/>
              </w:rPr>
              <w:t>.</w:t>
            </w:r>
          </w:p>
        </w:tc>
        <w:tc>
          <w:tcPr>
            <w:tcW w:w="3591" w:type="dxa"/>
            <w:tcBorders>
              <w:top w:val="single" w:sz="4" w:space="0" w:color="auto"/>
              <w:left w:val="single" w:sz="4" w:space="0" w:color="auto"/>
              <w:bottom w:val="single" w:sz="4" w:space="0" w:color="auto"/>
              <w:right w:val="single" w:sz="4" w:space="0" w:color="auto"/>
            </w:tcBorders>
          </w:tcPr>
          <w:p w:rsidR="00F15240" w:rsidRPr="00420947" w:rsidRDefault="00F15240" w:rsidP="00420947">
            <w:pPr>
              <w:spacing w:after="0"/>
              <w:jc w:val="right"/>
              <w:rPr>
                <w:rFonts w:ascii="Times New Roman" w:eastAsia="Times New Roman" w:hAnsi="Times New Roman"/>
                <w:b/>
                <w:sz w:val="24"/>
                <w:szCs w:val="24"/>
                <w:lang w:eastAsia="lv-LV"/>
              </w:rPr>
            </w:pPr>
          </w:p>
        </w:tc>
      </w:tr>
      <w:tr w:rsidR="00F15240" w:rsidRPr="00420947" w:rsidTr="00F15240">
        <w:tc>
          <w:tcPr>
            <w:tcW w:w="837" w:type="dxa"/>
            <w:tcBorders>
              <w:top w:val="single" w:sz="4" w:space="0" w:color="auto"/>
              <w:left w:val="single" w:sz="4" w:space="0" w:color="auto"/>
              <w:bottom w:val="single" w:sz="4" w:space="0" w:color="auto"/>
              <w:right w:val="single" w:sz="4" w:space="0" w:color="auto"/>
            </w:tcBorders>
          </w:tcPr>
          <w:p w:rsidR="00F15240" w:rsidRPr="00420947" w:rsidRDefault="005B6C98" w:rsidP="00420947">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4252" w:type="dxa"/>
            <w:tcBorders>
              <w:top w:val="single" w:sz="4" w:space="0" w:color="auto"/>
              <w:left w:val="single" w:sz="4" w:space="0" w:color="auto"/>
              <w:bottom w:val="single" w:sz="4" w:space="0" w:color="auto"/>
              <w:right w:val="single" w:sz="4" w:space="0" w:color="auto"/>
            </w:tcBorders>
          </w:tcPr>
          <w:p w:rsidR="00F15240" w:rsidRPr="00F15240" w:rsidRDefault="00F15240" w:rsidP="00F1524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Būvprojekta ekspertīzes jāveic un atzinums jāsagatavo atbilstoši</w:t>
            </w:r>
            <w:r w:rsidR="00BB3BEE">
              <w:rPr>
                <w:rFonts w:ascii="Times New Roman" w:hAnsi="Times New Roman"/>
                <w:sz w:val="24"/>
                <w:szCs w:val="24"/>
              </w:rPr>
              <w:t xml:space="preserve"> Būvniecības likumam un</w:t>
            </w:r>
            <w:r>
              <w:rPr>
                <w:rFonts w:ascii="Times New Roman" w:hAnsi="Times New Roman"/>
                <w:sz w:val="24"/>
                <w:szCs w:val="24"/>
              </w:rPr>
              <w:t xml:space="preserve"> </w:t>
            </w:r>
            <w:r w:rsidRPr="0085307D">
              <w:rPr>
                <w:rFonts w:ascii="Times New Roman" w:hAnsi="Times New Roman"/>
                <w:sz w:val="24"/>
                <w:szCs w:val="24"/>
                <w:shd w:val="clear" w:color="auto" w:fill="FFFFFF" w:themeFill="background1"/>
              </w:rPr>
              <w:t xml:space="preserve">Ministru kabineta </w:t>
            </w:r>
            <w:proofErr w:type="gramStart"/>
            <w:r w:rsidRPr="0085307D">
              <w:rPr>
                <w:rFonts w:ascii="Times New Roman" w:hAnsi="Times New Roman"/>
                <w:sz w:val="24"/>
                <w:szCs w:val="24"/>
                <w:shd w:val="clear" w:color="auto" w:fill="FFFFFF" w:themeFill="background1"/>
              </w:rPr>
              <w:t>201</w:t>
            </w:r>
            <w:r>
              <w:rPr>
                <w:rFonts w:ascii="Times New Roman" w:hAnsi="Times New Roman"/>
                <w:sz w:val="24"/>
                <w:szCs w:val="24"/>
                <w:shd w:val="clear" w:color="auto" w:fill="FFFFFF" w:themeFill="background1"/>
              </w:rPr>
              <w:t>4</w:t>
            </w:r>
            <w:r w:rsidRPr="0085307D">
              <w:rPr>
                <w:rFonts w:ascii="Times New Roman" w:hAnsi="Times New Roman"/>
                <w:sz w:val="24"/>
                <w:szCs w:val="24"/>
                <w:shd w:val="clear" w:color="auto" w:fill="FFFFFF" w:themeFill="background1"/>
              </w:rPr>
              <w:t>.gada</w:t>
            </w:r>
            <w:proofErr w:type="gramEnd"/>
            <w:r w:rsidRPr="0085307D">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19.augusta</w:t>
            </w:r>
            <w:r w:rsidRPr="0085307D">
              <w:rPr>
                <w:rFonts w:ascii="Times New Roman" w:hAnsi="Times New Roman"/>
                <w:sz w:val="24"/>
                <w:szCs w:val="24"/>
                <w:shd w:val="clear" w:color="auto" w:fill="FFFFFF" w:themeFill="background1"/>
              </w:rPr>
              <w:t xml:space="preserve"> noteikum</w:t>
            </w:r>
            <w:r>
              <w:rPr>
                <w:rFonts w:ascii="Times New Roman" w:hAnsi="Times New Roman"/>
                <w:sz w:val="24"/>
                <w:szCs w:val="24"/>
                <w:shd w:val="clear" w:color="auto" w:fill="FFFFFF" w:themeFill="background1"/>
              </w:rPr>
              <w:t>u</w:t>
            </w:r>
            <w:r w:rsidRPr="0085307D">
              <w:rPr>
                <w:rFonts w:ascii="Times New Roman" w:hAnsi="Times New Roman"/>
                <w:sz w:val="24"/>
                <w:szCs w:val="24"/>
                <w:shd w:val="clear" w:color="auto" w:fill="FFFFFF" w:themeFill="background1"/>
              </w:rPr>
              <w:t xml:space="preserve"> Nr.</w:t>
            </w:r>
            <w:r>
              <w:rPr>
                <w:rFonts w:ascii="Times New Roman" w:hAnsi="Times New Roman"/>
                <w:sz w:val="24"/>
                <w:szCs w:val="24"/>
                <w:shd w:val="clear" w:color="auto" w:fill="FFFFFF" w:themeFill="background1"/>
              </w:rPr>
              <w:t xml:space="preserve">500 “Vispārīgie būvnoteikumi” 3.pielikumā noteiktajai formai, ievērojot </w:t>
            </w:r>
            <w:r>
              <w:rPr>
                <w:rFonts w:ascii="Times New Roman" w:hAnsi="Times New Roman"/>
                <w:sz w:val="24"/>
                <w:szCs w:val="24"/>
                <w:shd w:val="clear" w:color="auto" w:fill="FFFFFF" w:themeFill="background1"/>
              </w:rPr>
              <w:lastRenderedPageBreak/>
              <w:t>šo noteikumu sadaļā “V. Ekspertīze” noteikto kārtību un prasību.</w:t>
            </w:r>
          </w:p>
        </w:tc>
        <w:tc>
          <w:tcPr>
            <w:tcW w:w="3591" w:type="dxa"/>
            <w:tcBorders>
              <w:top w:val="single" w:sz="4" w:space="0" w:color="auto"/>
              <w:left w:val="single" w:sz="4" w:space="0" w:color="auto"/>
              <w:bottom w:val="single" w:sz="4" w:space="0" w:color="auto"/>
              <w:right w:val="single" w:sz="4" w:space="0" w:color="auto"/>
            </w:tcBorders>
          </w:tcPr>
          <w:p w:rsidR="00F15240" w:rsidRPr="00420947" w:rsidRDefault="00F15240" w:rsidP="00420947">
            <w:pPr>
              <w:spacing w:after="0"/>
              <w:jc w:val="right"/>
              <w:rPr>
                <w:rFonts w:ascii="Times New Roman" w:eastAsia="Times New Roman" w:hAnsi="Times New Roman"/>
                <w:b/>
                <w:sz w:val="24"/>
                <w:szCs w:val="24"/>
                <w:lang w:eastAsia="lv-LV"/>
              </w:rPr>
            </w:pPr>
          </w:p>
        </w:tc>
      </w:tr>
      <w:tr w:rsidR="00F15240" w:rsidRPr="00420947" w:rsidTr="00F15240">
        <w:tc>
          <w:tcPr>
            <w:tcW w:w="837" w:type="dxa"/>
            <w:tcBorders>
              <w:top w:val="single" w:sz="4" w:space="0" w:color="auto"/>
              <w:left w:val="single" w:sz="4" w:space="0" w:color="auto"/>
              <w:bottom w:val="single" w:sz="4" w:space="0" w:color="auto"/>
              <w:right w:val="single" w:sz="4" w:space="0" w:color="auto"/>
            </w:tcBorders>
          </w:tcPr>
          <w:p w:rsidR="00F15240" w:rsidRPr="00420947" w:rsidRDefault="00F15240" w:rsidP="00420947">
            <w:pPr>
              <w:spacing w:after="0"/>
              <w:jc w:val="center"/>
              <w:rPr>
                <w:rFonts w:ascii="Times New Roman" w:eastAsia="Times New Roman" w:hAnsi="Times New Roman"/>
                <w:sz w:val="24"/>
                <w:szCs w:val="24"/>
                <w:lang w:eastAsia="lv-LV"/>
              </w:rPr>
            </w:pPr>
          </w:p>
        </w:tc>
        <w:tc>
          <w:tcPr>
            <w:tcW w:w="4252" w:type="dxa"/>
            <w:tcBorders>
              <w:top w:val="single" w:sz="4" w:space="0" w:color="auto"/>
              <w:left w:val="single" w:sz="4" w:space="0" w:color="auto"/>
              <w:bottom w:val="single" w:sz="4" w:space="0" w:color="auto"/>
              <w:right w:val="single" w:sz="4" w:space="0" w:color="auto"/>
            </w:tcBorders>
          </w:tcPr>
          <w:p w:rsidR="00F15240" w:rsidRPr="00F15240" w:rsidRDefault="00F15240" w:rsidP="00420947">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Papildus nosacījumi darba izpildei</w:t>
            </w:r>
          </w:p>
        </w:tc>
        <w:tc>
          <w:tcPr>
            <w:tcW w:w="3591" w:type="dxa"/>
            <w:tcBorders>
              <w:top w:val="single" w:sz="4" w:space="0" w:color="auto"/>
              <w:left w:val="single" w:sz="4" w:space="0" w:color="auto"/>
              <w:bottom w:val="single" w:sz="4" w:space="0" w:color="auto"/>
              <w:right w:val="single" w:sz="4" w:space="0" w:color="auto"/>
            </w:tcBorders>
          </w:tcPr>
          <w:p w:rsidR="00F15240" w:rsidRPr="00420947" w:rsidRDefault="00F15240" w:rsidP="00420947">
            <w:pPr>
              <w:spacing w:after="0"/>
              <w:jc w:val="right"/>
              <w:rPr>
                <w:rFonts w:ascii="Times New Roman" w:eastAsia="Times New Roman" w:hAnsi="Times New Roman"/>
                <w:b/>
                <w:sz w:val="24"/>
                <w:szCs w:val="24"/>
                <w:lang w:eastAsia="lv-LV"/>
              </w:rPr>
            </w:pPr>
          </w:p>
        </w:tc>
      </w:tr>
      <w:tr w:rsidR="00420947" w:rsidRPr="00420947" w:rsidTr="00621CFF">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5B6C98" w:rsidP="00420947">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420947" w:rsidRPr="00420947">
              <w:rPr>
                <w:rFonts w:ascii="Times New Roman" w:eastAsia="Times New Roman" w:hAnsi="Times New Roman"/>
                <w:sz w:val="24"/>
                <w:szCs w:val="24"/>
                <w:lang w:eastAsia="lv-LV"/>
              </w:rPr>
              <w:t>.</w:t>
            </w:r>
          </w:p>
        </w:tc>
        <w:tc>
          <w:tcPr>
            <w:tcW w:w="4252" w:type="dxa"/>
            <w:tcBorders>
              <w:top w:val="single" w:sz="4" w:space="0" w:color="auto"/>
              <w:left w:val="single" w:sz="4" w:space="0" w:color="auto"/>
              <w:bottom w:val="single" w:sz="4" w:space="0" w:color="auto"/>
              <w:right w:val="single" w:sz="4" w:space="0" w:color="auto"/>
            </w:tcBorders>
          </w:tcPr>
          <w:p w:rsidR="00420947" w:rsidRPr="00420947" w:rsidRDefault="00621CFF" w:rsidP="00621CFF">
            <w:pPr>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Gadījumā, ja ēku renovācijas būvprojekta ekspertīzes atzinums ir negatīvs, </w:t>
            </w:r>
            <w:bookmarkStart w:id="6" w:name="_Hlk507685440"/>
            <w:r>
              <w:rPr>
                <w:rFonts w:ascii="Times New Roman" w:eastAsia="Times New Roman" w:hAnsi="Times New Roman"/>
                <w:bCs/>
                <w:sz w:val="24"/>
                <w:szCs w:val="24"/>
                <w:lang w:eastAsia="lv-LV"/>
              </w:rPr>
              <w:t>Pasūtītājs apņemas nodrošināt atzinumā minēto neatbilstību novēršanu</w:t>
            </w:r>
            <w:r w:rsidR="00A66244">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un Izpildītājs apņemas veikt ēku renovācijas būvprojekta atkārtotu ekspertīzi, kurā tiek izvērtēta tikai precizētā daļa. Par atkārtotās ēku renovācijas būvprojekta ekspertīzes izpildes termiņu un cenu Puses vienojas atsevišķi, </w:t>
            </w:r>
            <w:proofErr w:type="gramStart"/>
            <w:r>
              <w:rPr>
                <w:rFonts w:ascii="Times New Roman" w:eastAsia="Times New Roman" w:hAnsi="Times New Roman"/>
                <w:bCs/>
                <w:sz w:val="24"/>
                <w:szCs w:val="24"/>
                <w:lang w:eastAsia="lv-LV"/>
              </w:rPr>
              <w:t>ievērojot, ka izpildes termiņš nevar pārsniegt 15 (piecpadsmit) kalendārās dienas un cena nevar pārsniegt</w:t>
            </w:r>
            <w:proofErr w:type="gramEnd"/>
            <w:r>
              <w:rPr>
                <w:rFonts w:ascii="Times New Roman" w:eastAsia="Times New Roman" w:hAnsi="Times New Roman"/>
                <w:bCs/>
                <w:sz w:val="24"/>
                <w:szCs w:val="24"/>
                <w:lang w:eastAsia="lv-LV"/>
              </w:rPr>
              <w:t xml:space="preserve"> 30 % (trīsdesmit procenti) no Līguma kopējās cenas par ēku renovācijas būvprojekta ekspertīzi</w:t>
            </w:r>
            <w:bookmarkEnd w:id="6"/>
            <w:r>
              <w:rPr>
                <w:rFonts w:ascii="Times New Roman" w:eastAsia="Times New Roman" w:hAnsi="Times New Roman"/>
                <w:bCs/>
                <w:sz w:val="24"/>
                <w:szCs w:val="24"/>
                <w:lang w:eastAsia="lv-LV"/>
              </w:rPr>
              <w:t>.</w:t>
            </w:r>
          </w:p>
        </w:tc>
        <w:tc>
          <w:tcPr>
            <w:tcW w:w="3591"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621CFF" w:rsidRPr="00420947" w:rsidTr="00F15240">
        <w:tc>
          <w:tcPr>
            <w:tcW w:w="837" w:type="dxa"/>
            <w:tcBorders>
              <w:top w:val="single" w:sz="4" w:space="0" w:color="auto"/>
              <w:left w:val="single" w:sz="4" w:space="0" w:color="auto"/>
              <w:bottom w:val="single" w:sz="4" w:space="0" w:color="auto"/>
              <w:right w:val="single" w:sz="4" w:space="0" w:color="auto"/>
            </w:tcBorders>
          </w:tcPr>
          <w:p w:rsidR="00621CFF" w:rsidRDefault="00621CFF" w:rsidP="00621CFF">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4252" w:type="dxa"/>
            <w:tcBorders>
              <w:top w:val="single" w:sz="4" w:space="0" w:color="auto"/>
              <w:left w:val="single" w:sz="4" w:space="0" w:color="auto"/>
              <w:bottom w:val="single" w:sz="4" w:space="0" w:color="auto"/>
              <w:right w:val="single" w:sz="4" w:space="0" w:color="auto"/>
            </w:tcBorders>
          </w:tcPr>
          <w:p w:rsidR="00621CFF" w:rsidRPr="00420947" w:rsidRDefault="00621CFF" w:rsidP="00621CFF">
            <w:pPr>
              <w:spacing w:after="0" w:line="240" w:lineRule="auto"/>
              <w:ind w:right="176"/>
              <w:contextualSpacing/>
              <w:jc w:val="both"/>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 xml:space="preserve">Izpildītājam patstāvīgi jārisina jautājumi un problēmas, </w:t>
            </w:r>
            <w:r w:rsidRPr="00420947">
              <w:rPr>
                <w:rFonts w:ascii="Times New Roman" w:eastAsia="Times New Roman" w:hAnsi="Times New Roman"/>
                <w:sz w:val="24"/>
                <w:szCs w:val="20"/>
                <w:lang w:eastAsia="lv-LV"/>
              </w:rPr>
              <w:t xml:space="preserve">kas saistīti ar </w:t>
            </w:r>
            <w:r>
              <w:rPr>
                <w:rFonts w:ascii="Times New Roman" w:eastAsia="Times New Roman" w:hAnsi="Times New Roman"/>
                <w:sz w:val="24"/>
                <w:szCs w:val="20"/>
                <w:lang w:eastAsia="lv-LV"/>
              </w:rPr>
              <w:t>tehniskās izpētes</w:t>
            </w:r>
            <w:r w:rsidRPr="00420947">
              <w:rPr>
                <w:rFonts w:ascii="Times New Roman" w:eastAsia="Times New Roman" w:hAnsi="Times New Roman"/>
                <w:sz w:val="24"/>
                <w:szCs w:val="20"/>
                <w:lang w:eastAsia="lv-LV"/>
              </w:rPr>
              <w:t xml:space="preserve"> veikšanu un tai nepieciešamās informācijas saņemšanu</w:t>
            </w:r>
          </w:p>
        </w:tc>
        <w:tc>
          <w:tcPr>
            <w:tcW w:w="3591" w:type="dxa"/>
            <w:tcBorders>
              <w:top w:val="single" w:sz="4" w:space="0" w:color="auto"/>
              <w:left w:val="single" w:sz="4" w:space="0" w:color="auto"/>
              <w:bottom w:val="single" w:sz="4" w:space="0" w:color="auto"/>
              <w:right w:val="single" w:sz="4" w:space="0" w:color="auto"/>
            </w:tcBorders>
          </w:tcPr>
          <w:p w:rsidR="00621CFF" w:rsidRPr="00420947" w:rsidRDefault="00621CFF" w:rsidP="00621CFF">
            <w:pPr>
              <w:spacing w:after="0"/>
              <w:jc w:val="right"/>
              <w:rPr>
                <w:rFonts w:ascii="Times New Roman" w:eastAsia="Times New Roman" w:hAnsi="Times New Roman"/>
                <w:b/>
                <w:sz w:val="24"/>
                <w:szCs w:val="24"/>
                <w:lang w:eastAsia="lv-LV"/>
              </w:rPr>
            </w:pPr>
          </w:p>
        </w:tc>
      </w:tr>
      <w:tr w:rsidR="00621CFF" w:rsidRPr="00420947" w:rsidTr="00F15240">
        <w:tc>
          <w:tcPr>
            <w:tcW w:w="837" w:type="dxa"/>
            <w:tcBorders>
              <w:top w:val="single" w:sz="4" w:space="0" w:color="auto"/>
              <w:left w:val="single" w:sz="4" w:space="0" w:color="auto"/>
              <w:bottom w:val="single" w:sz="4" w:space="0" w:color="auto"/>
              <w:right w:val="single" w:sz="4" w:space="0" w:color="auto"/>
            </w:tcBorders>
            <w:hideMark/>
          </w:tcPr>
          <w:p w:rsidR="00621CFF" w:rsidRPr="00420947" w:rsidRDefault="00621CFF" w:rsidP="00621CFF">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420947">
              <w:rPr>
                <w:rFonts w:ascii="Times New Roman" w:eastAsia="Times New Roman" w:hAnsi="Times New Roman"/>
                <w:sz w:val="24"/>
                <w:szCs w:val="24"/>
                <w:lang w:eastAsia="lv-LV"/>
              </w:rPr>
              <w:t>.</w:t>
            </w:r>
          </w:p>
        </w:tc>
        <w:tc>
          <w:tcPr>
            <w:tcW w:w="4252" w:type="dxa"/>
            <w:tcBorders>
              <w:top w:val="single" w:sz="4" w:space="0" w:color="auto"/>
              <w:left w:val="single" w:sz="4" w:space="0" w:color="auto"/>
              <w:bottom w:val="single" w:sz="4" w:space="0" w:color="auto"/>
              <w:right w:val="single" w:sz="4" w:space="0" w:color="auto"/>
            </w:tcBorders>
            <w:hideMark/>
          </w:tcPr>
          <w:p w:rsidR="00621CFF" w:rsidRPr="00420947" w:rsidRDefault="00621CFF" w:rsidP="00621CFF">
            <w:pPr>
              <w:spacing w:after="0" w:line="240" w:lineRule="auto"/>
              <w:jc w:val="both"/>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Šī darba uzdevuma ietvaros Pretendents netiks pilnvarots parakstīt dokumentus, kas radīs saistības Pasūtītājam</w:t>
            </w:r>
          </w:p>
        </w:tc>
        <w:tc>
          <w:tcPr>
            <w:tcW w:w="3591" w:type="dxa"/>
            <w:tcBorders>
              <w:top w:val="single" w:sz="4" w:space="0" w:color="auto"/>
              <w:left w:val="single" w:sz="4" w:space="0" w:color="auto"/>
              <w:bottom w:val="single" w:sz="4" w:space="0" w:color="auto"/>
              <w:right w:val="single" w:sz="4" w:space="0" w:color="auto"/>
            </w:tcBorders>
          </w:tcPr>
          <w:p w:rsidR="00621CFF" w:rsidRPr="00420947" w:rsidRDefault="00621CFF" w:rsidP="00621CFF">
            <w:pPr>
              <w:spacing w:after="0"/>
              <w:jc w:val="right"/>
              <w:rPr>
                <w:rFonts w:ascii="Times New Roman" w:eastAsia="Times New Roman" w:hAnsi="Times New Roman"/>
                <w:b/>
                <w:sz w:val="24"/>
                <w:szCs w:val="24"/>
                <w:lang w:eastAsia="lv-LV"/>
              </w:rPr>
            </w:pPr>
          </w:p>
        </w:tc>
      </w:tr>
    </w:tbl>
    <w:p w:rsidR="00420947" w:rsidRDefault="00420947" w:rsidP="000B3127">
      <w:pPr>
        <w:keepLines/>
        <w:widowControl w:val="0"/>
        <w:spacing w:after="120" w:line="240" w:lineRule="auto"/>
        <w:ind w:left="425"/>
        <w:jc w:val="both"/>
        <w:rPr>
          <w:rFonts w:ascii="Times New Roman" w:eastAsia="Times New Roman" w:hAnsi="Times New Roman"/>
          <w:sz w:val="24"/>
          <w:szCs w:val="24"/>
          <w:lang w:eastAsia="lv-LV"/>
        </w:rPr>
      </w:pPr>
    </w:p>
    <w:p w:rsidR="000B3127" w:rsidRPr="000B3127" w:rsidRDefault="000B3127" w:rsidP="000B3127">
      <w:pPr>
        <w:keepLines/>
        <w:widowControl w:val="0"/>
        <w:spacing w:after="120" w:line="240" w:lineRule="auto"/>
        <w:ind w:left="425"/>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60360C" w:rsidRPr="000B3127" w:rsidTr="00006EF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0360C" w:rsidRPr="000B3127" w:rsidRDefault="0060360C" w:rsidP="00006EFF">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0360C" w:rsidRPr="000B3127" w:rsidRDefault="0060360C" w:rsidP="00006EFF">
            <w:pPr>
              <w:spacing w:after="0"/>
              <w:rPr>
                <w:rFonts w:ascii="Times New Roman" w:eastAsia="Times New Roman" w:hAnsi="Times New Roman"/>
                <w:sz w:val="20"/>
                <w:szCs w:val="20"/>
              </w:rPr>
            </w:pPr>
          </w:p>
        </w:tc>
      </w:tr>
      <w:tr w:rsidR="0060360C" w:rsidRPr="000B3127" w:rsidTr="00006EF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60360C" w:rsidRPr="000B3127" w:rsidRDefault="0060360C" w:rsidP="00006EFF">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60360C" w:rsidRPr="000B3127" w:rsidRDefault="0060360C" w:rsidP="00006EFF">
            <w:pPr>
              <w:spacing w:after="0"/>
              <w:rPr>
                <w:rFonts w:ascii="Times New Roman" w:eastAsia="Times New Roman" w:hAnsi="Times New Roman"/>
                <w:sz w:val="20"/>
                <w:szCs w:val="20"/>
              </w:rPr>
            </w:pPr>
          </w:p>
        </w:tc>
      </w:tr>
      <w:tr w:rsidR="0060360C" w:rsidRPr="000B3127" w:rsidTr="00006EF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0360C" w:rsidRPr="000B3127" w:rsidRDefault="0060360C" w:rsidP="00006EFF">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60360C" w:rsidRPr="000B3127" w:rsidRDefault="0060360C" w:rsidP="00006EFF">
            <w:pPr>
              <w:spacing w:after="0"/>
              <w:rPr>
                <w:rFonts w:ascii="Times New Roman" w:eastAsia="Times New Roman" w:hAnsi="Times New Roman"/>
                <w:sz w:val="20"/>
                <w:szCs w:val="20"/>
              </w:rPr>
            </w:pPr>
          </w:p>
        </w:tc>
      </w:tr>
      <w:tr w:rsidR="0060360C" w:rsidRPr="000B3127" w:rsidTr="00006EF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0360C" w:rsidRPr="000B3127" w:rsidRDefault="0060360C" w:rsidP="00006EFF">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60360C" w:rsidRPr="000B3127" w:rsidRDefault="0060360C" w:rsidP="00006EFF">
            <w:pPr>
              <w:spacing w:after="0"/>
              <w:rPr>
                <w:rFonts w:ascii="Times New Roman" w:eastAsia="Times New Roman" w:hAnsi="Times New Roman"/>
                <w:sz w:val="20"/>
                <w:szCs w:val="20"/>
              </w:rPr>
            </w:pPr>
          </w:p>
        </w:tc>
      </w:tr>
    </w:tbl>
    <w:p w:rsidR="0060360C" w:rsidRPr="000B3127" w:rsidRDefault="0060360C" w:rsidP="0060360C">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br w:type="page"/>
      </w:r>
    </w:p>
    <w:p w:rsidR="000B3127" w:rsidRPr="000B3127" w:rsidRDefault="005B6C98" w:rsidP="000B3127">
      <w:pPr>
        <w:spacing w:after="0" w:line="240" w:lineRule="auto"/>
        <w:jc w:val="right"/>
        <w:rPr>
          <w:rFonts w:ascii="Times New Roman" w:eastAsia="Times New Roman" w:hAnsi="Times New Roman"/>
          <w:b/>
          <w:sz w:val="24"/>
          <w:szCs w:val="20"/>
          <w:lang w:eastAsia="lv-LV"/>
        </w:rPr>
      </w:pPr>
      <w:r>
        <w:rPr>
          <w:rFonts w:ascii="Times New Roman" w:eastAsia="Times New Roman" w:hAnsi="Times New Roman"/>
          <w:b/>
          <w:sz w:val="24"/>
          <w:szCs w:val="20"/>
          <w:lang w:eastAsia="lv-LV"/>
        </w:rPr>
        <w:lastRenderedPageBreak/>
        <w:t>4</w:t>
      </w:r>
      <w:r w:rsidR="000B3127" w:rsidRPr="000B3127">
        <w:rPr>
          <w:rFonts w:ascii="Times New Roman" w:eastAsia="Times New Roman" w:hAnsi="Times New Roman"/>
          <w:b/>
          <w:sz w:val="24"/>
          <w:szCs w:val="20"/>
          <w:lang w:eastAsia="lv-LV"/>
        </w:rPr>
        <w:t>.pielikums</w:t>
      </w:r>
    </w:p>
    <w:p w:rsidR="000B3127" w:rsidRPr="000B3127" w:rsidRDefault="000B3127" w:rsidP="000B3127">
      <w:pPr>
        <w:spacing w:after="0" w:line="240" w:lineRule="auto"/>
        <w:jc w:val="right"/>
        <w:outlineLvl w:val="0"/>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Nr. PA/201</w:t>
      </w:r>
      <w:r w:rsidR="005B6C98">
        <w:rPr>
          <w:rFonts w:ascii="Times New Roman" w:eastAsia="Times New Roman" w:hAnsi="Times New Roman"/>
          <w:b/>
          <w:sz w:val="24"/>
          <w:szCs w:val="20"/>
          <w:lang w:eastAsia="lv-LV"/>
        </w:rPr>
        <w:t>8</w:t>
      </w:r>
      <w:r w:rsidRPr="000B3127">
        <w:rPr>
          <w:rFonts w:ascii="Times New Roman" w:eastAsia="Times New Roman" w:hAnsi="Times New Roman"/>
          <w:b/>
          <w:sz w:val="24"/>
          <w:szCs w:val="20"/>
          <w:lang w:eastAsia="lv-LV"/>
        </w:rPr>
        <w:t>/</w:t>
      </w:r>
      <w:r w:rsidR="0028341D">
        <w:rPr>
          <w:rFonts w:ascii="Times New Roman" w:eastAsia="Times New Roman" w:hAnsi="Times New Roman"/>
          <w:b/>
          <w:sz w:val="24"/>
          <w:szCs w:val="20"/>
          <w:lang w:eastAsia="lv-LV"/>
        </w:rPr>
        <w:t>1</w:t>
      </w:r>
      <w:r w:rsidR="005B0D28">
        <w:rPr>
          <w:rFonts w:ascii="Times New Roman" w:eastAsia="Times New Roman" w:hAnsi="Times New Roman"/>
          <w:b/>
          <w:sz w:val="24"/>
          <w:szCs w:val="20"/>
          <w:lang w:eastAsia="lv-LV"/>
        </w:rPr>
        <w:t>8</w:t>
      </w:r>
    </w:p>
    <w:p w:rsidR="000B3127" w:rsidRPr="000B3127" w:rsidRDefault="000B3127" w:rsidP="000B3127">
      <w:pPr>
        <w:spacing w:after="0" w:line="240" w:lineRule="auto"/>
        <w:jc w:val="center"/>
        <w:rPr>
          <w:rFonts w:ascii="Times New Roman" w:hAnsi="Times New Roman"/>
          <w:b/>
          <w:sz w:val="28"/>
          <w:szCs w:val="28"/>
        </w:rPr>
      </w:pPr>
    </w:p>
    <w:p w:rsidR="000B3127" w:rsidRPr="000B3127" w:rsidRDefault="000B3127" w:rsidP="000B3127">
      <w:pPr>
        <w:spacing w:after="0" w:line="240" w:lineRule="auto"/>
        <w:jc w:val="center"/>
        <w:rPr>
          <w:rFonts w:ascii="Times New Roman" w:hAnsi="Times New Roman"/>
          <w:b/>
          <w:sz w:val="28"/>
          <w:szCs w:val="28"/>
        </w:rPr>
      </w:pPr>
      <w:r w:rsidRPr="000B3127">
        <w:rPr>
          <w:rFonts w:ascii="Times New Roman" w:hAnsi="Times New Roman"/>
          <w:b/>
          <w:sz w:val="28"/>
          <w:szCs w:val="28"/>
        </w:rPr>
        <w:t>Iepirkuma līgums Nr.PA/201</w:t>
      </w:r>
      <w:r w:rsidR="005B6C98">
        <w:rPr>
          <w:rFonts w:ascii="Times New Roman" w:hAnsi="Times New Roman"/>
          <w:b/>
          <w:sz w:val="28"/>
          <w:szCs w:val="28"/>
        </w:rPr>
        <w:t>8</w:t>
      </w:r>
      <w:r w:rsidRPr="000B3127">
        <w:rPr>
          <w:rFonts w:ascii="Times New Roman" w:hAnsi="Times New Roman"/>
          <w:b/>
          <w:sz w:val="28"/>
          <w:szCs w:val="28"/>
        </w:rPr>
        <w:t>/</w:t>
      </w:r>
      <w:r w:rsidR="0028341D">
        <w:rPr>
          <w:rFonts w:ascii="Times New Roman" w:hAnsi="Times New Roman"/>
          <w:b/>
          <w:sz w:val="28"/>
          <w:szCs w:val="28"/>
        </w:rPr>
        <w:t>1</w:t>
      </w:r>
      <w:r w:rsidR="005B0D28">
        <w:rPr>
          <w:rFonts w:ascii="Times New Roman" w:hAnsi="Times New Roman"/>
          <w:b/>
          <w:sz w:val="28"/>
          <w:szCs w:val="28"/>
        </w:rPr>
        <w:t>8</w:t>
      </w:r>
    </w:p>
    <w:p w:rsidR="000B3127" w:rsidRPr="000B3127" w:rsidRDefault="000B3127" w:rsidP="000B3127">
      <w:pPr>
        <w:spacing w:after="0" w:line="240" w:lineRule="auto"/>
        <w:rPr>
          <w:rFonts w:ascii="Times New Roman" w:hAnsi="Times New Roman"/>
          <w:sz w:val="24"/>
          <w:szCs w:val="24"/>
        </w:rPr>
      </w:pPr>
    </w:p>
    <w:p w:rsidR="000B3127" w:rsidRPr="000B3127" w:rsidRDefault="000B3127" w:rsidP="000B3127">
      <w:pPr>
        <w:spacing w:after="0" w:line="240" w:lineRule="auto"/>
        <w:rPr>
          <w:rFonts w:ascii="Times New Roman" w:hAnsi="Times New Roman"/>
          <w:sz w:val="24"/>
          <w:szCs w:val="24"/>
        </w:rPr>
      </w:pPr>
    </w:p>
    <w:p w:rsidR="000B3127" w:rsidRPr="000B3127" w:rsidRDefault="000B3127" w:rsidP="000B3127">
      <w:pPr>
        <w:spacing w:after="0" w:line="240" w:lineRule="auto"/>
        <w:rPr>
          <w:rFonts w:ascii="Times New Roman" w:hAnsi="Times New Roman"/>
          <w:sz w:val="24"/>
          <w:szCs w:val="24"/>
        </w:rPr>
      </w:pPr>
      <w:r w:rsidRPr="000B3127">
        <w:rPr>
          <w:rFonts w:ascii="Times New Roman" w:hAnsi="Times New Roman"/>
          <w:sz w:val="24"/>
          <w:szCs w:val="24"/>
        </w:rPr>
        <w:t xml:space="preserve">Rīgā </w:t>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00340235">
        <w:rPr>
          <w:rFonts w:ascii="Times New Roman" w:hAnsi="Times New Roman"/>
          <w:sz w:val="24"/>
          <w:szCs w:val="24"/>
        </w:rPr>
        <w:t>2018</w:t>
      </w:r>
      <w:r w:rsidRPr="000B3127">
        <w:rPr>
          <w:rFonts w:ascii="Times New Roman" w:hAnsi="Times New Roman"/>
          <w:sz w:val="24"/>
          <w:szCs w:val="24"/>
        </w:rPr>
        <w:t>.gada ___. _____________</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ind w:firstLine="720"/>
        <w:jc w:val="both"/>
        <w:rPr>
          <w:rFonts w:ascii="Times New Roman" w:hAnsi="Times New Roman"/>
          <w:sz w:val="24"/>
          <w:szCs w:val="24"/>
        </w:rPr>
      </w:pPr>
      <w:r w:rsidRPr="000B3127">
        <w:rPr>
          <w:rFonts w:ascii="Times New Roman" w:hAnsi="Times New Roman"/>
          <w:b/>
          <w:sz w:val="24"/>
          <w:szCs w:val="24"/>
        </w:rPr>
        <w:t>Valsts akciju sabiedrība „Privatizācijas aģentūra”</w:t>
      </w:r>
      <w:r w:rsidRPr="000B3127">
        <w:rPr>
          <w:rFonts w:ascii="Times New Roman" w:hAnsi="Times New Roman"/>
          <w:sz w:val="24"/>
          <w:szCs w:val="24"/>
        </w:rPr>
        <w:t xml:space="preserve"> (turpmāk – Pasūtītājs), vienotais reģistrācijas Nr.40003192154, kuru saskaņā ar statūtiem un Pasūtītāja valdes </w:t>
      </w:r>
      <w:proofErr w:type="gramStart"/>
      <w:r w:rsidRPr="000B3127">
        <w:rPr>
          <w:rFonts w:ascii="Times New Roman" w:hAnsi="Times New Roman"/>
          <w:sz w:val="24"/>
          <w:szCs w:val="24"/>
        </w:rPr>
        <w:t>2016.gada</w:t>
      </w:r>
      <w:proofErr w:type="gramEnd"/>
      <w:r w:rsidRPr="000B3127">
        <w:rPr>
          <w:rFonts w:ascii="Times New Roman" w:hAnsi="Times New Roman"/>
          <w:sz w:val="24"/>
          <w:szCs w:val="24"/>
        </w:rPr>
        <w:t xml:space="preserve"> 19.aprīļa lēmumu Nr.58/320 pārstāv valdes priekšsēdētājs Vladimirs Loginovs, no vienas puses un </w:t>
      </w:r>
      <w:r w:rsidRPr="000B3127">
        <w:rPr>
          <w:rFonts w:ascii="Times New Roman" w:hAnsi="Times New Roman"/>
          <w:b/>
          <w:sz w:val="24"/>
          <w:szCs w:val="24"/>
        </w:rPr>
        <w:t xml:space="preserve">__________________________ </w:t>
      </w:r>
      <w:r w:rsidRPr="000B3127">
        <w:rPr>
          <w:rFonts w:ascii="Times New Roman" w:hAnsi="Times New Roman"/>
          <w:sz w:val="24"/>
          <w:szCs w:val="24"/>
        </w:rPr>
        <w:t>(turpmāk – Izpildītājs), kuru saskaņā ar statūtiem pārstāv __________________________, no otras puses (turpmāk kopā – Puses), noslēdz šo līgumu (turpmāk – Līgums):</w:t>
      </w:r>
    </w:p>
    <w:p w:rsidR="000B3127" w:rsidRPr="000B3127" w:rsidRDefault="000B3127" w:rsidP="000B3127">
      <w:pPr>
        <w:spacing w:after="0" w:line="240" w:lineRule="auto"/>
        <w:jc w:val="both"/>
        <w:rPr>
          <w:rFonts w:ascii="Times New Roman" w:hAnsi="Times New Roman"/>
          <w:b/>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Vispārīgie noteikumi</w:t>
      </w:r>
    </w:p>
    <w:p w:rsidR="000B3127" w:rsidRPr="000B3127" w:rsidRDefault="000B3127" w:rsidP="000B3127">
      <w:p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 xml:space="preserve">Līgums tiek noslēgts saskaņā </w:t>
      </w:r>
      <w:r w:rsidRPr="005B6C98">
        <w:rPr>
          <w:rFonts w:ascii="Times New Roman" w:eastAsia="Times New Roman" w:hAnsi="Times New Roman"/>
          <w:sz w:val="24"/>
          <w:szCs w:val="24"/>
          <w:lang w:eastAsia="lv-LV"/>
        </w:rPr>
        <w:t>ar</w:t>
      </w:r>
      <w:r w:rsidR="00BB3BEE">
        <w:rPr>
          <w:rFonts w:ascii="Times New Roman" w:eastAsia="Times New Roman" w:hAnsi="Times New Roman"/>
          <w:sz w:val="24"/>
          <w:szCs w:val="24"/>
          <w:lang w:eastAsia="lv-LV"/>
        </w:rPr>
        <w:t xml:space="preserve"> Būvniecības likumu,</w:t>
      </w:r>
      <w:r w:rsidR="006969E3" w:rsidRPr="005B6C98">
        <w:rPr>
          <w:rFonts w:ascii="Times New Roman" w:eastAsia="Times New Roman" w:hAnsi="Times New Roman"/>
          <w:sz w:val="24"/>
          <w:szCs w:val="24"/>
          <w:lang w:eastAsia="lv-LV"/>
        </w:rPr>
        <w:t xml:space="preserve"> </w:t>
      </w:r>
      <w:r w:rsidR="005B6C98" w:rsidRPr="005B6C98">
        <w:rPr>
          <w:rFonts w:ascii="Times New Roman" w:hAnsi="Times New Roman"/>
          <w:sz w:val="24"/>
          <w:szCs w:val="24"/>
          <w:shd w:val="clear" w:color="auto" w:fill="FFFFFF" w:themeFill="background1"/>
        </w:rPr>
        <w:t>Ministru</w:t>
      </w:r>
      <w:r w:rsidR="005B6C98" w:rsidRPr="0085307D">
        <w:rPr>
          <w:rFonts w:ascii="Times New Roman" w:hAnsi="Times New Roman"/>
          <w:sz w:val="24"/>
          <w:szCs w:val="24"/>
          <w:shd w:val="clear" w:color="auto" w:fill="FFFFFF" w:themeFill="background1"/>
        </w:rPr>
        <w:t xml:space="preserve"> kabineta </w:t>
      </w:r>
      <w:proofErr w:type="gramStart"/>
      <w:r w:rsidR="005B6C98" w:rsidRPr="0085307D">
        <w:rPr>
          <w:rFonts w:ascii="Times New Roman" w:hAnsi="Times New Roman"/>
          <w:sz w:val="24"/>
          <w:szCs w:val="24"/>
          <w:shd w:val="clear" w:color="auto" w:fill="FFFFFF" w:themeFill="background1"/>
        </w:rPr>
        <w:t>201</w:t>
      </w:r>
      <w:r w:rsidR="005B6C98">
        <w:rPr>
          <w:rFonts w:ascii="Times New Roman" w:hAnsi="Times New Roman"/>
          <w:sz w:val="24"/>
          <w:szCs w:val="24"/>
          <w:shd w:val="clear" w:color="auto" w:fill="FFFFFF" w:themeFill="background1"/>
        </w:rPr>
        <w:t>4</w:t>
      </w:r>
      <w:r w:rsidR="005B6C98" w:rsidRPr="0085307D">
        <w:rPr>
          <w:rFonts w:ascii="Times New Roman" w:hAnsi="Times New Roman"/>
          <w:sz w:val="24"/>
          <w:szCs w:val="24"/>
          <w:shd w:val="clear" w:color="auto" w:fill="FFFFFF" w:themeFill="background1"/>
        </w:rPr>
        <w:t>.gada</w:t>
      </w:r>
      <w:proofErr w:type="gramEnd"/>
      <w:r w:rsidR="005B6C98" w:rsidRPr="0085307D">
        <w:rPr>
          <w:rFonts w:ascii="Times New Roman" w:hAnsi="Times New Roman"/>
          <w:sz w:val="24"/>
          <w:szCs w:val="24"/>
          <w:shd w:val="clear" w:color="auto" w:fill="FFFFFF" w:themeFill="background1"/>
        </w:rPr>
        <w:t xml:space="preserve"> </w:t>
      </w:r>
      <w:r w:rsidR="005B6C98">
        <w:rPr>
          <w:rFonts w:ascii="Times New Roman" w:hAnsi="Times New Roman"/>
          <w:sz w:val="24"/>
          <w:szCs w:val="24"/>
          <w:shd w:val="clear" w:color="auto" w:fill="FFFFFF" w:themeFill="background1"/>
        </w:rPr>
        <w:t>19.augusta</w:t>
      </w:r>
      <w:r w:rsidR="005B6C98" w:rsidRPr="0085307D">
        <w:rPr>
          <w:rFonts w:ascii="Times New Roman" w:hAnsi="Times New Roman"/>
          <w:sz w:val="24"/>
          <w:szCs w:val="24"/>
          <w:shd w:val="clear" w:color="auto" w:fill="FFFFFF" w:themeFill="background1"/>
        </w:rPr>
        <w:t xml:space="preserve"> noteikum</w:t>
      </w:r>
      <w:r w:rsidR="005B6C98">
        <w:rPr>
          <w:rFonts w:ascii="Times New Roman" w:hAnsi="Times New Roman"/>
          <w:sz w:val="24"/>
          <w:szCs w:val="24"/>
          <w:shd w:val="clear" w:color="auto" w:fill="FFFFFF" w:themeFill="background1"/>
        </w:rPr>
        <w:t>iem</w:t>
      </w:r>
      <w:r w:rsidR="005B6C98" w:rsidRPr="0085307D">
        <w:rPr>
          <w:rFonts w:ascii="Times New Roman" w:hAnsi="Times New Roman"/>
          <w:sz w:val="24"/>
          <w:szCs w:val="24"/>
          <w:shd w:val="clear" w:color="auto" w:fill="FFFFFF" w:themeFill="background1"/>
        </w:rPr>
        <w:t xml:space="preserve"> Nr.</w:t>
      </w:r>
      <w:r w:rsidR="005B6C98">
        <w:rPr>
          <w:rFonts w:ascii="Times New Roman" w:hAnsi="Times New Roman"/>
          <w:sz w:val="24"/>
          <w:szCs w:val="24"/>
          <w:shd w:val="clear" w:color="auto" w:fill="FFFFFF" w:themeFill="background1"/>
        </w:rPr>
        <w:t xml:space="preserve">500 “Vispārīgie būvnoteikumi” un </w:t>
      </w:r>
      <w:r w:rsidR="005B6C98">
        <w:rPr>
          <w:rFonts w:ascii="Times New Roman" w:hAnsi="Times New Roman"/>
          <w:sz w:val="24"/>
        </w:rPr>
        <w:t>Ministru kabineta 2014.gada 2.septembra noteikumiem Nr. 529 “Ēku būvnoteikumi”,</w:t>
      </w:r>
      <w:r w:rsidR="00667817">
        <w:rPr>
          <w:rFonts w:ascii="Times New Roman" w:eastAsia="Times New Roman" w:hAnsi="Times New Roman"/>
          <w:sz w:val="24"/>
          <w:szCs w:val="24"/>
          <w:lang w:eastAsia="lv-LV"/>
        </w:rPr>
        <w:t xml:space="preserve"> </w:t>
      </w:r>
      <w:r w:rsidRPr="000B3127">
        <w:rPr>
          <w:rFonts w:ascii="Times New Roman" w:eastAsia="Times New Roman" w:hAnsi="Times New Roman"/>
          <w:snapToGrid w:val="0"/>
          <w:sz w:val="24"/>
          <w:szCs w:val="24"/>
          <w:lang w:eastAsia="lv-LV"/>
        </w:rPr>
        <w:t xml:space="preserve">un pamatojoties </w:t>
      </w:r>
      <w:r w:rsidRPr="000B3127">
        <w:rPr>
          <w:rFonts w:ascii="Times New Roman" w:eastAsia="Times New Roman" w:hAnsi="Times New Roman"/>
          <w:sz w:val="24"/>
          <w:szCs w:val="24"/>
          <w:lang w:eastAsia="lv-LV"/>
        </w:rPr>
        <w:t xml:space="preserve">uz Izpildītāja piedāvājumu, kas iesniegts saskaņā ar </w:t>
      </w:r>
      <w:r w:rsidR="005B6C98">
        <w:rPr>
          <w:rFonts w:ascii="Times New Roman" w:eastAsia="Times New Roman" w:hAnsi="Times New Roman"/>
          <w:sz w:val="24"/>
          <w:szCs w:val="24"/>
          <w:lang w:eastAsia="lv-LV"/>
        </w:rPr>
        <w:t>A</w:t>
      </w:r>
      <w:r w:rsidR="006969E3">
        <w:rPr>
          <w:rFonts w:ascii="Times New Roman" w:eastAsia="Times New Roman" w:hAnsi="Times New Roman"/>
          <w:sz w:val="24"/>
          <w:szCs w:val="24"/>
          <w:lang w:eastAsia="lv-LV"/>
        </w:rPr>
        <w:t>ptaujas</w:t>
      </w:r>
      <w:r w:rsidRPr="000B3127">
        <w:rPr>
          <w:rFonts w:ascii="Times New Roman" w:eastAsia="Times New Roman" w:hAnsi="Times New Roman"/>
          <w:sz w:val="24"/>
          <w:szCs w:val="24"/>
          <w:lang w:eastAsia="lv-LV"/>
        </w:rPr>
        <w:t xml:space="preserve"> „</w:t>
      </w:r>
      <w:r w:rsidR="005B6C98" w:rsidRPr="005B6C98">
        <w:rPr>
          <w:rFonts w:ascii="Times New Roman" w:eastAsia="Times New Roman" w:hAnsi="Times New Roman"/>
          <w:sz w:val="24"/>
          <w:szCs w:val="20"/>
          <w:lang w:eastAsia="lv-LV"/>
        </w:rPr>
        <w:t xml:space="preserve"> </w:t>
      </w:r>
      <w:r w:rsidR="005B6C98">
        <w:rPr>
          <w:rFonts w:ascii="Times New Roman" w:eastAsia="Times New Roman" w:hAnsi="Times New Roman"/>
          <w:sz w:val="24"/>
          <w:szCs w:val="20"/>
          <w:lang w:eastAsia="lv-LV"/>
        </w:rPr>
        <w:t>Ēku</w:t>
      </w:r>
      <w:r w:rsidR="005B6C98" w:rsidRPr="00FA3FAB">
        <w:rPr>
          <w:rFonts w:ascii="Times New Roman" w:hAnsi="Times New Roman"/>
          <w:sz w:val="24"/>
          <w:szCs w:val="24"/>
        </w:rPr>
        <w:t xml:space="preserve"> renovācijas būvprojektu ekspertīze</w:t>
      </w:r>
      <w:r w:rsidRPr="000B3127">
        <w:rPr>
          <w:rFonts w:ascii="Times New Roman" w:eastAsia="Times New Roman" w:hAnsi="Times New Roman"/>
          <w:sz w:val="24"/>
          <w:szCs w:val="20"/>
          <w:lang w:eastAsia="lv-LV"/>
        </w:rPr>
        <w:t xml:space="preserve">” </w:t>
      </w:r>
      <w:r w:rsidRPr="000B3127">
        <w:rPr>
          <w:rFonts w:ascii="Times New Roman" w:eastAsia="Times New Roman" w:hAnsi="Times New Roman"/>
          <w:sz w:val="24"/>
          <w:szCs w:val="24"/>
          <w:lang w:eastAsia="lv-LV"/>
        </w:rPr>
        <w:t>(Nr.PA/201</w:t>
      </w:r>
      <w:r w:rsidR="005B6C98">
        <w:rPr>
          <w:rFonts w:ascii="Times New Roman" w:eastAsia="Times New Roman" w:hAnsi="Times New Roman"/>
          <w:sz w:val="24"/>
          <w:szCs w:val="24"/>
          <w:lang w:eastAsia="lv-LV"/>
        </w:rPr>
        <w:t>8</w:t>
      </w:r>
      <w:r w:rsidRPr="000B3127">
        <w:rPr>
          <w:rFonts w:ascii="Times New Roman" w:eastAsia="Times New Roman" w:hAnsi="Times New Roman"/>
          <w:sz w:val="24"/>
          <w:szCs w:val="24"/>
          <w:lang w:eastAsia="lv-LV"/>
        </w:rPr>
        <w:t>/</w:t>
      </w:r>
      <w:r w:rsidR="005B0D28">
        <w:rPr>
          <w:rFonts w:ascii="Times New Roman" w:eastAsia="Times New Roman" w:hAnsi="Times New Roman"/>
          <w:sz w:val="24"/>
          <w:szCs w:val="24"/>
          <w:lang w:eastAsia="lv-LV"/>
        </w:rPr>
        <w:t>18</w:t>
      </w:r>
      <w:r w:rsidRPr="000B3127">
        <w:rPr>
          <w:rFonts w:ascii="Times New Roman" w:eastAsia="Times New Roman" w:hAnsi="Times New Roman"/>
          <w:sz w:val="24"/>
          <w:szCs w:val="24"/>
          <w:lang w:eastAsia="lv-LV"/>
        </w:rPr>
        <w:t>) Tehnisko specifikāciju.</w:t>
      </w:r>
    </w:p>
    <w:p w:rsidR="000B3127" w:rsidRPr="000B3127" w:rsidRDefault="000B3127" w:rsidP="000B3127">
      <w:pPr>
        <w:spacing w:after="0" w:line="240" w:lineRule="auto"/>
        <w:ind w:right="-28"/>
        <w:jc w:val="both"/>
        <w:rPr>
          <w:rFonts w:ascii="Times New Roman" w:eastAsia="Times New Roman" w:hAnsi="Times New Roman"/>
          <w:sz w:val="24"/>
          <w:szCs w:val="24"/>
          <w:lang w:eastAsia="lv-LV"/>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Līguma priekšmets</w:t>
      </w:r>
    </w:p>
    <w:p w:rsidR="000B3127" w:rsidRPr="000B3127" w:rsidRDefault="000B3127" w:rsidP="000B3127">
      <w:pPr>
        <w:numPr>
          <w:ilvl w:val="0"/>
          <w:numId w:val="27"/>
        </w:numPr>
        <w:spacing w:after="0" w:line="240" w:lineRule="auto"/>
        <w:ind w:left="0" w:firstLine="0"/>
        <w:jc w:val="both"/>
        <w:rPr>
          <w:rFonts w:ascii="Times New Roman" w:hAnsi="Times New Roman"/>
          <w:sz w:val="24"/>
          <w:szCs w:val="24"/>
        </w:rPr>
      </w:pPr>
      <w:r w:rsidRPr="000B3127">
        <w:rPr>
          <w:rFonts w:ascii="Times New Roman" w:hAnsi="Times New Roman"/>
          <w:sz w:val="24"/>
          <w:szCs w:val="24"/>
        </w:rPr>
        <w:t>Pasūtītājs uzdod</w:t>
      </w:r>
      <w:proofErr w:type="gramStart"/>
      <w:r w:rsidRPr="000B3127">
        <w:rPr>
          <w:rFonts w:ascii="Times New Roman" w:hAnsi="Times New Roman"/>
          <w:sz w:val="24"/>
          <w:szCs w:val="24"/>
        </w:rPr>
        <w:t xml:space="preserve"> un</w:t>
      </w:r>
      <w:proofErr w:type="gramEnd"/>
      <w:r w:rsidRPr="000B3127">
        <w:rPr>
          <w:rFonts w:ascii="Times New Roman" w:hAnsi="Times New Roman"/>
          <w:sz w:val="24"/>
          <w:szCs w:val="24"/>
        </w:rPr>
        <w:t xml:space="preserve"> Izpildītājs apņemas veikt </w:t>
      </w:r>
      <w:r w:rsidR="005B6C98">
        <w:rPr>
          <w:rFonts w:ascii="Times New Roman" w:hAnsi="Times New Roman"/>
          <w:sz w:val="24"/>
          <w:szCs w:val="24"/>
        </w:rPr>
        <w:t>ē</w:t>
      </w:r>
      <w:r w:rsidR="005B6C98" w:rsidRPr="009855E2">
        <w:rPr>
          <w:rFonts w:ascii="Times New Roman" w:hAnsi="Times New Roman"/>
          <w:sz w:val="24"/>
          <w:szCs w:val="24"/>
        </w:rPr>
        <w:t xml:space="preserve">ku </w:t>
      </w:r>
      <w:proofErr w:type="spellStart"/>
      <w:r w:rsidR="005B6C98" w:rsidRPr="009855E2">
        <w:rPr>
          <w:rFonts w:ascii="Times New Roman" w:hAnsi="Times New Roman"/>
          <w:sz w:val="24"/>
          <w:szCs w:val="24"/>
        </w:rPr>
        <w:t>K.Valdemāra</w:t>
      </w:r>
      <w:proofErr w:type="spellEnd"/>
      <w:r w:rsidR="005B6C98" w:rsidRPr="009855E2">
        <w:rPr>
          <w:rFonts w:ascii="Times New Roman" w:hAnsi="Times New Roman"/>
          <w:sz w:val="24"/>
          <w:szCs w:val="24"/>
        </w:rPr>
        <w:t xml:space="preserve"> ielā 31</w:t>
      </w:r>
      <w:r w:rsidR="005B6C98">
        <w:rPr>
          <w:rFonts w:ascii="Times New Roman" w:hAnsi="Times New Roman"/>
          <w:sz w:val="24"/>
          <w:szCs w:val="24"/>
        </w:rPr>
        <w:t xml:space="preserve">, </w:t>
      </w:r>
      <w:r w:rsidR="005B6C98" w:rsidRPr="009855E2">
        <w:rPr>
          <w:rFonts w:ascii="Times New Roman" w:hAnsi="Times New Roman"/>
          <w:sz w:val="24"/>
        </w:rPr>
        <w:t xml:space="preserve">Rīgā </w:t>
      </w:r>
      <w:r w:rsidR="005B6C98">
        <w:rPr>
          <w:rFonts w:ascii="Times New Roman" w:hAnsi="Times New Roman"/>
          <w:sz w:val="24"/>
          <w:szCs w:val="24"/>
        </w:rPr>
        <w:t>(</w:t>
      </w:r>
      <w:r w:rsidR="005B6C98" w:rsidRPr="009007FD">
        <w:rPr>
          <w:rFonts w:ascii="Times New Roman" w:hAnsi="Times New Roman"/>
          <w:sz w:val="24"/>
          <w:szCs w:val="24"/>
        </w:rPr>
        <w:t>kadastra apzīmējums 0100 019 0074 001</w:t>
      </w:r>
      <w:r w:rsidR="005B6C98">
        <w:rPr>
          <w:rFonts w:ascii="Times New Roman" w:hAnsi="Times New Roman"/>
          <w:sz w:val="24"/>
          <w:szCs w:val="24"/>
        </w:rPr>
        <w:t>)</w:t>
      </w:r>
      <w:r w:rsidR="005B6C98" w:rsidRPr="009855E2">
        <w:rPr>
          <w:rFonts w:ascii="Times New Roman" w:hAnsi="Times New Roman"/>
          <w:sz w:val="24"/>
          <w:szCs w:val="24"/>
        </w:rPr>
        <w:t xml:space="preserve">, </w:t>
      </w:r>
      <w:proofErr w:type="spellStart"/>
      <w:r w:rsidR="005B6C98" w:rsidRPr="009855E2">
        <w:rPr>
          <w:rFonts w:ascii="Times New Roman" w:hAnsi="Times New Roman"/>
          <w:sz w:val="24"/>
        </w:rPr>
        <w:t>K.Valdemāra</w:t>
      </w:r>
      <w:proofErr w:type="spellEnd"/>
      <w:r w:rsidR="005B6C98" w:rsidRPr="009855E2">
        <w:rPr>
          <w:rFonts w:ascii="Times New Roman" w:hAnsi="Times New Roman"/>
          <w:sz w:val="24"/>
        </w:rPr>
        <w:t xml:space="preserve"> ielā 31A</w:t>
      </w:r>
      <w:r w:rsidR="005B6C98">
        <w:rPr>
          <w:rFonts w:ascii="Times New Roman" w:hAnsi="Times New Roman"/>
          <w:sz w:val="24"/>
        </w:rPr>
        <w:t xml:space="preserve">, </w:t>
      </w:r>
      <w:r w:rsidR="005B6C98" w:rsidRPr="009855E2">
        <w:rPr>
          <w:rFonts w:ascii="Times New Roman" w:hAnsi="Times New Roman"/>
          <w:sz w:val="24"/>
        </w:rPr>
        <w:t xml:space="preserve">Rīgā </w:t>
      </w:r>
      <w:r w:rsidR="005B6C98">
        <w:rPr>
          <w:rFonts w:ascii="Times New Roman" w:hAnsi="Times New Roman"/>
          <w:sz w:val="24"/>
        </w:rPr>
        <w:t>(</w:t>
      </w:r>
      <w:r w:rsidR="005B6C98" w:rsidRPr="009007FD">
        <w:rPr>
          <w:rFonts w:ascii="Times New Roman" w:hAnsi="Times New Roman"/>
          <w:sz w:val="24"/>
          <w:szCs w:val="24"/>
        </w:rPr>
        <w:t>kadastra apzīmējums 0100 019 0074 002</w:t>
      </w:r>
      <w:r w:rsidR="005B6C98">
        <w:rPr>
          <w:rFonts w:ascii="Times New Roman" w:hAnsi="Times New Roman"/>
          <w:sz w:val="24"/>
          <w:szCs w:val="24"/>
        </w:rPr>
        <w:t>)</w:t>
      </w:r>
      <w:r w:rsidR="005B6C98" w:rsidRPr="009855E2">
        <w:rPr>
          <w:rFonts w:ascii="Times New Roman" w:hAnsi="Times New Roman"/>
          <w:sz w:val="24"/>
        </w:rPr>
        <w:t xml:space="preserve"> un </w:t>
      </w:r>
      <w:proofErr w:type="spellStart"/>
      <w:r w:rsidR="005B6C98" w:rsidRPr="009855E2">
        <w:rPr>
          <w:rFonts w:ascii="Times New Roman" w:hAnsi="Times New Roman"/>
          <w:sz w:val="24"/>
        </w:rPr>
        <w:t>K.Valdemāra</w:t>
      </w:r>
      <w:proofErr w:type="spellEnd"/>
      <w:r w:rsidR="005B6C98" w:rsidRPr="009855E2">
        <w:rPr>
          <w:rFonts w:ascii="Times New Roman" w:hAnsi="Times New Roman"/>
          <w:sz w:val="24"/>
        </w:rPr>
        <w:t xml:space="preserve"> ielā 31B, Rīgā</w:t>
      </w:r>
      <w:r w:rsidR="005B6C98">
        <w:rPr>
          <w:rFonts w:ascii="Times New Roman" w:hAnsi="Times New Roman"/>
          <w:sz w:val="24"/>
        </w:rPr>
        <w:t xml:space="preserve"> (</w:t>
      </w:r>
      <w:r w:rsidR="005B6C98" w:rsidRPr="009007FD">
        <w:rPr>
          <w:rFonts w:ascii="Times New Roman" w:hAnsi="Times New Roman"/>
          <w:sz w:val="24"/>
          <w:szCs w:val="24"/>
        </w:rPr>
        <w:t>kadastra apzīmējums 0100 019 0074 005</w:t>
      </w:r>
      <w:r w:rsidR="005B6C98">
        <w:rPr>
          <w:rFonts w:ascii="Times New Roman" w:hAnsi="Times New Roman"/>
          <w:sz w:val="24"/>
          <w:szCs w:val="24"/>
        </w:rPr>
        <w:t>) (turpmāk visas kopā – ēkas)</w:t>
      </w:r>
      <w:r w:rsidR="005B6C98">
        <w:rPr>
          <w:rFonts w:ascii="Times New Roman" w:hAnsi="Times New Roman"/>
          <w:sz w:val="24"/>
        </w:rPr>
        <w:t xml:space="preserve"> renovācijas būvprojekta ekspertīzi atbilstoši Ministru kabineta 2014.gada 2.septembra noteikumu Nr. 529 “Ēku būvnoteikumi” 83.punktā noteiktajām prasībām attiecībā uz SIA “</w:t>
      </w:r>
      <w:proofErr w:type="spellStart"/>
      <w:r w:rsidR="005B6C98">
        <w:rPr>
          <w:rFonts w:ascii="Times New Roman" w:hAnsi="Times New Roman"/>
          <w:sz w:val="24"/>
        </w:rPr>
        <w:t>TelPro</w:t>
      </w:r>
      <w:proofErr w:type="spellEnd"/>
      <w:r w:rsidR="005B6C98">
        <w:rPr>
          <w:rFonts w:ascii="Times New Roman" w:hAnsi="Times New Roman"/>
          <w:sz w:val="24"/>
        </w:rPr>
        <w:t>” izstrādāto tehnisko dokumentāciju par ēku renovāciju</w:t>
      </w:r>
      <w:r w:rsidR="009D7DA0" w:rsidRPr="009D7DA0">
        <w:rPr>
          <w:rFonts w:ascii="Times New Roman" w:hAnsi="Times New Roman"/>
          <w:sz w:val="24"/>
          <w:szCs w:val="24"/>
        </w:rPr>
        <w:t xml:space="preserve"> </w:t>
      </w:r>
      <w:r w:rsidRPr="000B3127">
        <w:rPr>
          <w:rFonts w:ascii="Times New Roman" w:hAnsi="Times New Roman"/>
          <w:sz w:val="24"/>
          <w:szCs w:val="24"/>
        </w:rPr>
        <w:t>(turpmāk kopā – Pakalpojums) saskaņā ar tehnisko specifikāciju (Līguma 1.pielikums) un Izpildītāja iesniegt</w:t>
      </w:r>
      <w:r w:rsidR="00340235">
        <w:rPr>
          <w:rFonts w:ascii="Times New Roman" w:hAnsi="Times New Roman"/>
          <w:sz w:val="24"/>
          <w:szCs w:val="24"/>
        </w:rPr>
        <w:t>o</w:t>
      </w:r>
      <w:r w:rsidRPr="000B3127">
        <w:rPr>
          <w:rFonts w:ascii="Times New Roman" w:hAnsi="Times New Roman"/>
          <w:sz w:val="24"/>
          <w:szCs w:val="24"/>
        </w:rPr>
        <w:t xml:space="preserve"> </w:t>
      </w:r>
      <w:r w:rsidR="005B6C98">
        <w:rPr>
          <w:rFonts w:ascii="Times New Roman" w:hAnsi="Times New Roman"/>
          <w:sz w:val="24"/>
          <w:szCs w:val="24"/>
        </w:rPr>
        <w:t>finanšu piedāvājumu</w:t>
      </w:r>
      <w:r w:rsidRPr="000B3127">
        <w:rPr>
          <w:rFonts w:ascii="Times New Roman" w:hAnsi="Times New Roman"/>
          <w:sz w:val="24"/>
          <w:szCs w:val="24"/>
        </w:rPr>
        <w:t xml:space="preserve"> (Līguma 2.pielikums) un nodot to Pasūtītājam Līgumā noteiktajā termiņā</w:t>
      </w:r>
      <w:r w:rsidRPr="000B3127">
        <w:rPr>
          <w:rFonts w:ascii="Times New Roman" w:eastAsia="Times New Roman" w:hAnsi="Times New Roman"/>
          <w:sz w:val="24"/>
          <w:szCs w:val="20"/>
          <w:lang w:eastAsia="lv-LV"/>
        </w:rPr>
        <w:t>.</w:t>
      </w:r>
    </w:p>
    <w:p w:rsidR="005B6C98" w:rsidRDefault="005B6C98" w:rsidP="000B3127">
      <w:pPr>
        <w:spacing w:after="0" w:line="240" w:lineRule="auto"/>
        <w:jc w:val="both"/>
        <w:rPr>
          <w:rFonts w:ascii="Times New Roman" w:hAnsi="Times New Roman"/>
          <w:sz w:val="24"/>
          <w:szCs w:val="24"/>
        </w:rPr>
      </w:pPr>
      <w:r>
        <w:rPr>
          <w:rFonts w:ascii="Times New Roman" w:hAnsi="Times New Roman"/>
          <w:sz w:val="24"/>
          <w:szCs w:val="24"/>
        </w:rPr>
        <w:t>2.2. Līguma parakstīšanas brīdī Pasūtītājs nodod Izpildītājam būvprojekta ekspertīzes veikšanai nepieciešamo dokumentāciju papīra formātā vai norāda interneta vietnes adresi, kur minētā dokumentācija ir pieejama.</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2.</w:t>
      </w:r>
      <w:r w:rsidR="005B6C98">
        <w:rPr>
          <w:rFonts w:ascii="Times New Roman" w:hAnsi="Times New Roman"/>
          <w:sz w:val="24"/>
          <w:szCs w:val="24"/>
        </w:rPr>
        <w:t>3</w:t>
      </w:r>
      <w:r w:rsidRPr="000B3127">
        <w:rPr>
          <w:rFonts w:ascii="Times New Roman" w:hAnsi="Times New Roman"/>
          <w:sz w:val="24"/>
          <w:szCs w:val="24"/>
        </w:rPr>
        <w:t>. Izpildītājs nodod Pakalpojumu ar darba nodošanas un pieņemšanas aktu (turpmāk – Darba nodošanas un pieņemšanas akts), kas pievienot</w:t>
      </w:r>
      <w:r w:rsidR="009D7DA0">
        <w:rPr>
          <w:rFonts w:ascii="Times New Roman" w:hAnsi="Times New Roman"/>
          <w:sz w:val="24"/>
          <w:szCs w:val="24"/>
        </w:rPr>
        <w:t>s</w:t>
      </w:r>
      <w:r w:rsidRPr="000B3127">
        <w:rPr>
          <w:rFonts w:ascii="Times New Roman" w:hAnsi="Times New Roman"/>
          <w:sz w:val="24"/>
          <w:szCs w:val="24"/>
        </w:rPr>
        <w:t xml:space="preserve"> Līguma 3.pielikumā. </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Pasūtītāja tiesības un pienākumi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3.1. Pasūtītājs apņemas:</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3.1.1. nodrošināt Izpildītāju ar Pasūtītāja rīcībā esošiem dokumentiem un informāciju, kas nepieciešama Pakalpojuma izpildei;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3.1.2. pēc Darba nodošanas un pieņemšanas akta parakstīšanas un rēķina saņemšanas 10 dienu laikā samaksāt Izpildītājam par Pakalpojumu līgumcenu ________ (___________________ </w:t>
      </w:r>
      <w:proofErr w:type="spellStart"/>
      <w:r w:rsidRPr="00943962">
        <w:rPr>
          <w:rFonts w:ascii="Times New Roman" w:hAnsi="Times New Roman"/>
          <w:i/>
          <w:sz w:val="24"/>
          <w:szCs w:val="24"/>
        </w:rPr>
        <w:t>e</w:t>
      </w:r>
      <w:r w:rsidR="00943962" w:rsidRPr="00943962">
        <w:rPr>
          <w:rFonts w:ascii="Times New Roman" w:hAnsi="Times New Roman"/>
          <w:i/>
          <w:sz w:val="24"/>
          <w:szCs w:val="24"/>
        </w:rPr>
        <w:t>u</w:t>
      </w:r>
      <w:r w:rsidRPr="00943962">
        <w:rPr>
          <w:rFonts w:ascii="Times New Roman" w:hAnsi="Times New Roman"/>
          <w:i/>
          <w:sz w:val="24"/>
          <w:szCs w:val="24"/>
        </w:rPr>
        <w:t>ro</w:t>
      </w:r>
      <w:proofErr w:type="spellEnd"/>
      <w:r w:rsidRPr="000B3127">
        <w:rPr>
          <w:rFonts w:ascii="Times New Roman" w:hAnsi="Times New Roman"/>
          <w:sz w:val="24"/>
          <w:szCs w:val="24"/>
        </w:rPr>
        <w:t xml:space="preserve"> un ___ </w:t>
      </w:r>
      <w:r w:rsidRPr="00E911F7">
        <w:rPr>
          <w:rFonts w:ascii="Times New Roman" w:hAnsi="Times New Roman"/>
          <w:sz w:val="24"/>
          <w:szCs w:val="24"/>
        </w:rPr>
        <w:t>centi</w:t>
      </w:r>
      <w:r w:rsidRPr="000B3127">
        <w:rPr>
          <w:rFonts w:ascii="Times New Roman" w:hAnsi="Times New Roman"/>
          <w:sz w:val="24"/>
          <w:szCs w:val="24"/>
        </w:rPr>
        <w:t>) un pievienotās vērtības nodokli Pievienotās vērtības nodokļa likumā noteiktajā apmērā.</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 Pasūtītājam ir tiesības:</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3.2.1. prasīt papildinājumus un paskaidrojumus saistībā ar Pakalpojumu;</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3.2.2. Pakalpojuma sniegšanas laikā iepazīties ar tā izpildes gaitu;</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lastRenderedPageBreak/>
        <w:t>3.2.3. saņemt no Izpildītāja normatīvo aktu prasībām atbilstošu, profesionālu un kvalitatīvu Pakalpojuma izpildi;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3.2.4. vienpusēji ar rakstveida paziņojumu izbeigt Līgumu, neatlīdzinot Izpildītājam izdevumus, kas saistīti ar Pakalpojuma veikšanu, ja Pakalpojums vai tā daļa neatbilst Līguma 2.1.apakšpunktā, 4.1.1.apakšpunktā un</w:t>
      </w:r>
      <w:r w:rsidRPr="000B3127">
        <w:rPr>
          <w:rFonts w:ascii="Times New Roman" w:hAnsi="Times New Roman"/>
          <w:i/>
          <w:sz w:val="24"/>
          <w:szCs w:val="24"/>
        </w:rPr>
        <w:t xml:space="preserve"> </w:t>
      </w:r>
      <w:r w:rsidRPr="000B3127">
        <w:rPr>
          <w:rFonts w:ascii="Times New Roman" w:hAnsi="Times New Roman"/>
          <w:sz w:val="24"/>
          <w:szCs w:val="24"/>
        </w:rPr>
        <w:t>3.2.3.apakšpunktā noteiktajiem nosacījumiem. Līgums uzskatāms par izbeigtu astotajā dienā pēc paziņojuma nosūtīšanas Izpildītājam.</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Izpildītāja tiesības un pienākumi</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 Izpildītājs apņemas:</w:t>
      </w:r>
    </w:p>
    <w:p w:rsidR="00AA0C47" w:rsidRDefault="00AA0C47" w:rsidP="00AA0C47">
      <w:pPr>
        <w:pStyle w:val="NoSpacing"/>
        <w:jc w:val="both"/>
        <w:rPr>
          <w:rFonts w:ascii="Times New Roman" w:hAnsi="Times New Roman"/>
          <w:sz w:val="24"/>
          <w:szCs w:val="24"/>
        </w:rPr>
      </w:pPr>
      <w:r w:rsidRPr="008623B8">
        <w:rPr>
          <w:rFonts w:ascii="Times New Roman" w:hAnsi="Times New Roman"/>
          <w:sz w:val="24"/>
          <w:szCs w:val="24"/>
        </w:rPr>
        <w:t xml:space="preserve">4.1.1. </w:t>
      </w:r>
      <w:r w:rsidR="005B6C98">
        <w:rPr>
          <w:rFonts w:ascii="Times New Roman" w:hAnsi="Times New Roman"/>
          <w:b/>
          <w:sz w:val="24"/>
          <w:szCs w:val="24"/>
        </w:rPr>
        <w:t>30 (trīsdesmit) kalendāro</w:t>
      </w:r>
      <w:r w:rsidR="005B6C98" w:rsidRPr="00195AD3">
        <w:rPr>
          <w:rFonts w:ascii="Times New Roman" w:hAnsi="Times New Roman"/>
          <w:b/>
          <w:sz w:val="24"/>
          <w:szCs w:val="24"/>
        </w:rPr>
        <w:t xml:space="preserve"> dien</w:t>
      </w:r>
      <w:r w:rsidR="005B6C98">
        <w:rPr>
          <w:rFonts w:ascii="Times New Roman" w:hAnsi="Times New Roman"/>
          <w:b/>
          <w:sz w:val="24"/>
          <w:szCs w:val="24"/>
        </w:rPr>
        <w:t>u</w:t>
      </w:r>
      <w:r w:rsidR="005B6C98" w:rsidRPr="00195AD3">
        <w:rPr>
          <w:rFonts w:ascii="Times New Roman" w:hAnsi="Times New Roman"/>
          <w:b/>
          <w:sz w:val="24"/>
          <w:szCs w:val="24"/>
        </w:rPr>
        <w:t xml:space="preserve"> </w:t>
      </w:r>
      <w:r w:rsidRPr="008623B8">
        <w:rPr>
          <w:rFonts w:ascii="Times New Roman" w:hAnsi="Times New Roman"/>
          <w:sz w:val="24"/>
          <w:szCs w:val="24"/>
        </w:rPr>
        <w:t xml:space="preserve">laikā no Līguma parakstīšanas dienas veikt Pakalpojumu atbilstoši Būvniecības likumam, </w:t>
      </w:r>
      <w:r w:rsidR="005B74FA" w:rsidRPr="005B74FA">
        <w:rPr>
          <w:rFonts w:ascii="Times New Roman" w:hAnsi="Times New Roman"/>
          <w:sz w:val="24"/>
          <w:szCs w:val="24"/>
          <w:shd w:val="clear" w:color="auto" w:fill="FFFFFF" w:themeFill="background1"/>
        </w:rPr>
        <w:t xml:space="preserve">Ministru kabineta </w:t>
      </w:r>
      <w:proofErr w:type="gramStart"/>
      <w:r w:rsidR="005B74FA" w:rsidRPr="005B74FA">
        <w:rPr>
          <w:rFonts w:ascii="Times New Roman" w:hAnsi="Times New Roman"/>
          <w:sz w:val="24"/>
          <w:szCs w:val="24"/>
          <w:shd w:val="clear" w:color="auto" w:fill="FFFFFF" w:themeFill="background1"/>
        </w:rPr>
        <w:t>2014.gada</w:t>
      </w:r>
      <w:proofErr w:type="gramEnd"/>
      <w:r w:rsidR="005B74FA" w:rsidRPr="005B74FA">
        <w:rPr>
          <w:rFonts w:ascii="Times New Roman" w:hAnsi="Times New Roman"/>
          <w:sz w:val="24"/>
          <w:szCs w:val="24"/>
          <w:shd w:val="clear" w:color="auto" w:fill="FFFFFF" w:themeFill="background1"/>
        </w:rPr>
        <w:t xml:space="preserve"> 19.augusta noteikumiem Nr.500 “Vispārīgie būvnoteikumi”</w:t>
      </w:r>
      <w:r w:rsidR="005B74FA">
        <w:rPr>
          <w:rFonts w:ascii="Times New Roman" w:hAnsi="Times New Roman"/>
          <w:sz w:val="24"/>
          <w:szCs w:val="24"/>
          <w:shd w:val="clear" w:color="auto" w:fill="FFFFFF" w:themeFill="background1"/>
        </w:rPr>
        <w:t>,</w:t>
      </w:r>
      <w:r w:rsidR="005B74FA" w:rsidRPr="005B74FA">
        <w:rPr>
          <w:rFonts w:ascii="Times New Roman" w:hAnsi="Times New Roman"/>
          <w:sz w:val="24"/>
          <w:szCs w:val="24"/>
          <w:shd w:val="clear" w:color="auto" w:fill="FFFFFF" w:themeFill="background1"/>
        </w:rPr>
        <w:t xml:space="preserve"> Ministru kabineta 2014.gada 2.septembra noteikumiem Nr. 529 “Ēku būvnoteikumi”</w:t>
      </w:r>
      <w:r w:rsidRPr="008623B8">
        <w:rPr>
          <w:rFonts w:ascii="Times New Roman" w:hAnsi="Times New Roman"/>
          <w:sz w:val="24"/>
          <w:szCs w:val="24"/>
        </w:rPr>
        <w:t xml:space="preserve"> un </w:t>
      </w:r>
      <w:r w:rsidR="008623B8">
        <w:rPr>
          <w:rFonts w:ascii="Times New Roman" w:hAnsi="Times New Roman"/>
          <w:sz w:val="24"/>
          <w:szCs w:val="24"/>
        </w:rPr>
        <w:t xml:space="preserve">citiem </w:t>
      </w:r>
      <w:r w:rsidR="008623B8" w:rsidRPr="008623B8">
        <w:rPr>
          <w:rFonts w:ascii="Times New Roman" w:hAnsi="Times New Roman"/>
          <w:sz w:val="24"/>
          <w:szCs w:val="24"/>
        </w:rPr>
        <w:t>būvniecības</w:t>
      </w:r>
      <w:r w:rsidRPr="008623B8">
        <w:rPr>
          <w:rFonts w:ascii="Times New Roman" w:hAnsi="Times New Roman"/>
          <w:sz w:val="24"/>
          <w:szCs w:val="24"/>
        </w:rPr>
        <w:t xml:space="preserve"> nozari regulējošajiem normatīvajiem aktiem;</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w:t>
      </w:r>
      <w:r w:rsidR="008623B8">
        <w:rPr>
          <w:rFonts w:ascii="Times New Roman" w:hAnsi="Times New Roman"/>
          <w:sz w:val="24"/>
          <w:szCs w:val="24"/>
        </w:rPr>
        <w:t>2</w:t>
      </w:r>
      <w:r>
        <w:rPr>
          <w:rFonts w:ascii="Times New Roman" w:hAnsi="Times New Roman"/>
          <w:sz w:val="24"/>
          <w:szCs w:val="24"/>
        </w:rPr>
        <w:t>. nodot ar nodošanas - pieņemšanas aktu dokumentus par veikto Pakalpojumu;</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w:t>
      </w:r>
      <w:r w:rsidR="008623B8">
        <w:rPr>
          <w:rFonts w:ascii="Times New Roman" w:hAnsi="Times New Roman"/>
          <w:sz w:val="24"/>
          <w:szCs w:val="24"/>
        </w:rPr>
        <w:t>3</w:t>
      </w:r>
      <w:r>
        <w:rPr>
          <w:rFonts w:ascii="Times New Roman" w:hAnsi="Times New Roman"/>
          <w:sz w:val="24"/>
          <w:szCs w:val="24"/>
        </w:rPr>
        <w:t xml:space="preserve">. patstāvīgi risināt visus jautājumus un problēmas, kas saistīti ar </w:t>
      </w:r>
      <w:r w:rsidR="00944E4D">
        <w:rPr>
          <w:rFonts w:ascii="Times New Roman" w:hAnsi="Times New Roman"/>
          <w:sz w:val="24"/>
          <w:szCs w:val="24"/>
        </w:rPr>
        <w:t>būves tehniskās izpētes</w:t>
      </w:r>
      <w:r>
        <w:rPr>
          <w:rFonts w:ascii="Times New Roman" w:hAnsi="Times New Roman"/>
          <w:sz w:val="24"/>
          <w:szCs w:val="24"/>
        </w:rPr>
        <w:t xml:space="preserve"> veikšanu un tai nepieciešamās informācijas saņemšanu;</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w:t>
      </w:r>
      <w:r w:rsidR="008623B8">
        <w:rPr>
          <w:rFonts w:ascii="Times New Roman" w:hAnsi="Times New Roman"/>
          <w:sz w:val="24"/>
          <w:szCs w:val="24"/>
        </w:rPr>
        <w:t>4</w:t>
      </w:r>
      <w:r>
        <w:rPr>
          <w:rFonts w:ascii="Times New Roman" w:hAnsi="Times New Roman"/>
          <w:sz w:val="24"/>
          <w:szCs w:val="24"/>
        </w:rPr>
        <w:t>. neizpaust Pakalpojuma sniegšanas laikā iegūtās ziņas un neizplatīt iegūtos dokumentus.</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4.2. Izpildītājam ir tiesības pieaicināt ekspertus, samaksu par ekspertu pakalpojumiem tas sedz no saviem līdzekļiem.</w:t>
      </w:r>
    </w:p>
    <w:p w:rsidR="000B3127" w:rsidRPr="000B3127" w:rsidRDefault="000B3127" w:rsidP="00AA0C4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Pušu atbildība</w:t>
      </w:r>
    </w:p>
    <w:p w:rsidR="000B3127" w:rsidRPr="000B3127" w:rsidRDefault="000B3127" w:rsidP="000B3127">
      <w:pPr>
        <w:numPr>
          <w:ilvl w:val="1"/>
          <w:numId w:val="8"/>
        </w:numPr>
        <w:tabs>
          <w:tab w:val="left" w:pos="426"/>
        </w:tabs>
        <w:spacing w:after="0" w:line="240" w:lineRule="auto"/>
        <w:ind w:left="0" w:firstLine="0"/>
        <w:jc w:val="both"/>
        <w:rPr>
          <w:rFonts w:ascii="Times New Roman" w:hAnsi="Times New Roman"/>
          <w:sz w:val="24"/>
          <w:szCs w:val="24"/>
        </w:rPr>
      </w:pPr>
      <w:r w:rsidRPr="000B3127">
        <w:rPr>
          <w:rFonts w:ascii="Times New Roman" w:hAnsi="Times New Roman"/>
          <w:sz w:val="24"/>
          <w:szCs w:val="24"/>
        </w:rPr>
        <w:t>Ja Līguma 4.1.1.apakšpunktā noteiktajā termiņā Pakalpojums netiek veikts, Izpildītājs apņemas maksāt līgumsodu 0,5% apmērā no Līguma 3.1.2.apakšpunktā norādītās līgumcenas par katru nokavēto dienu, bet ne vairāk kā 10% no līgumcenas. Ja Izpildītājs Pakalpojumu nav nodevis Pasūtītājam Līguma 4.1.1.apakšpunktā noteiktajā laikā Pasūtītāja vainas dēļ, līgumsods netiek aprēķināts.</w:t>
      </w:r>
    </w:p>
    <w:p w:rsidR="000B3127" w:rsidRPr="000B3127" w:rsidRDefault="000B3127" w:rsidP="000B3127">
      <w:pPr>
        <w:numPr>
          <w:ilvl w:val="1"/>
          <w:numId w:val="8"/>
        </w:numPr>
        <w:tabs>
          <w:tab w:val="left" w:pos="426"/>
        </w:tabs>
        <w:spacing w:after="0" w:line="240" w:lineRule="auto"/>
        <w:ind w:left="0" w:firstLine="0"/>
        <w:jc w:val="both"/>
        <w:rPr>
          <w:rFonts w:ascii="Times New Roman" w:hAnsi="Times New Roman"/>
          <w:sz w:val="24"/>
          <w:szCs w:val="24"/>
        </w:rPr>
      </w:pPr>
      <w:r w:rsidRPr="000B3127">
        <w:rPr>
          <w:rFonts w:ascii="Times New Roman" w:hAnsi="Times New Roman"/>
          <w:sz w:val="24"/>
          <w:szCs w:val="24"/>
        </w:rPr>
        <w:t xml:space="preserve">Pasūtītājs maksā Izpildītājam līgumsodu 0,5% no nesamaksātās summas par katru nokavēto samaksas termiņa dienu, bet ne vairāk kā </w:t>
      </w:r>
      <w:r w:rsidRPr="000B3127">
        <w:rPr>
          <w:rFonts w:ascii="Times New Roman" w:eastAsia="Times New Roman" w:hAnsi="Times New Roman"/>
          <w:sz w:val="24"/>
          <w:szCs w:val="24"/>
          <w:lang w:eastAsia="zh-CN"/>
        </w:rPr>
        <w:t xml:space="preserve">10% (desmit procentus) no </w:t>
      </w:r>
      <w:r w:rsidRPr="000B3127">
        <w:rPr>
          <w:rFonts w:ascii="Times New Roman" w:hAnsi="Times New Roman"/>
          <w:sz w:val="24"/>
          <w:szCs w:val="24"/>
        </w:rPr>
        <w:t>līgumcenas.</w:t>
      </w:r>
    </w:p>
    <w:p w:rsidR="000B3127" w:rsidRPr="000B3127" w:rsidRDefault="000B3127" w:rsidP="000B3127">
      <w:pPr>
        <w:numPr>
          <w:ilvl w:val="1"/>
          <w:numId w:val="8"/>
        </w:numPr>
        <w:tabs>
          <w:tab w:val="left" w:pos="426"/>
        </w:tabs>
        <w:spacing w:after="0" w:line="240" w:lineRule="auto"/>
        <w:ind w:left="0" w:firstLine="0"/>
        <w:jc w:val="both"/>
        <w:rPr>
          <w:rFonts w:ascii="Times New Roman" w:hAnsi="Times New Roman"/>
          <w:sz w:val="24"/>
          <w:szCs w:val="24"/>
        </w:rPr>
      </w:pPr>
      <w:r w:rsidRPr="000B3127">
        <w:rPr>
          <w:rFonts w:ascii="Times New Roman" w:eastAsia="Times New Roman" w:hAnsi="Times New Roman"/>
          <w:sz w:val="24"/>
          <w:szCs w:val="24"/>
          <w:lang w:eastAsia="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Nepārvaramā vara</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6.2. Puse, kura nevar pilnīgi vai daļēji izpildīt savas saistības nepārvaramas varas dēļ, desmit dienu laikā rakstiski informē otro pusi par tās rašanos. </w:t>
      </w:r>
      <w:proofErr w:type="gramStart"/>
      <w:r w:rsidRPr="000B3127">
        <w:rPr>
          <w:rFonts w:ascii="Times New Roman" w:hAnsi="Times New Roman"/>
          <w:sz w:val="24"/>
          <w:szCs w:val="24"/>
        </w:rPr>
        <w:t>Puses vienojoties</w:t>
      </w:r>
      <w:proofErr w:type="gramEnd"/>
      <w:r w:rsidRPr="000B3127">
        <w:rPr>
          <w:rFonts w:ascii="Times New Roman" w:hAnsi="Times New Roman"/>
          <w:sz w:val="24"/>
          <w:szCs w:val="24"/>
        </w:rPr>
        <w:t xml:space="preserve"> pieņem lēmumu par turpmāko rīcību attiecībā uz Līguma sai</w:t>
      </w:r>
      <w:r w:rsidR="00F95367">
        <w:rPr>
          <w:rFonts w:ascii="Times New Roman" w:hAnsi="Times New Roman"/>
          <w:sz w:val="24"/>
          <w:szCs w:val="24"/>
        </w:rPr>
        <w:t>s</w:t>
      </w:r>
      <w:r w:rsidRPr="000B3127">
        <w:rPr>
          <w:rFonts w:ascii="Times New Roman" w:hAnsi="Times New Roman"/>
          <w:sz w:val="24"/>
          <w:szCs w:val="24"/>
        </w:rPr>
        <w:t>tībām.</w:t>
      </w:r>
    </w:p>
    <w:p w:rsidR="000B3127" w:rsidRDefault="000B3127" w:rsidP="000B3127">
      <w:pPr>
        <w:spacing w:after="0" w:line="240" w:lineRule="auto"/>
        <w:jc w:val="center"/>
        <w:rPr>
          <w:rFonts w:ascii="Times New Roman" w:hAnsi="Times New Roman"/>
          <w:b/>
          <w:sz w:val="24"/>
          <w:szCs w:val="24"/>
        </w:rPr>
      </w:pPr>
    </w:p>
    <w:p w:rsidR="00392298" w:rsidRDefault="00392298" w:rsidP="000B3127">
      <w:pPr>
        <w:spacing w:after="0" w:line="240" w:lineRule="auto"/>
        <w:jc w:val="center"/>
        <w:rPr>
          <w:rFonts w:ascii="Times New Roman" w:hAnsi="Times New Roman"/>
          <w:b/>
          <w:sz w:val="24"/>
          <w:szCs w:val="24"/>
        </w:rPr>
      </w:pPr>
    </w:p>
    <w:p w:rsidR="00392298" w:rsidRDefault="00392298" w:rsidP="000B3127">
      <w:pPr>
        <w:spacing w:after="0" w:line="240" w:lineRule="auto"/>
        <w:jc w:val="center"/>
        <w:rPr>
          <w:rFonts w:ascii="Times New Roman" w:hAnsi="Times New Roman"/>
          <w:b/>
          <w:sz w:val="24"/>
          <w:szCs w:val="24"/>
        </w:rPr>
      </w:pPr>
    </w:p>
    <w:p w:rsidR="00392298" w:rsidRDefault="00392298" w:rsidP="000B3127">
      <w:pPr>
        <w:spacing w:after="0" w:line="240" w:lineRule="auto"/>
        <w:jc w:val="center"/>
        <w:rPr>
          <w:rFonts w:ascii="Times New Roman" w:hAnsi="Times New Roman"/>
          <w:b/>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lastRenderedPageBreak/>
        <w:t>Strīdu izskatīšanas kārtība</w:t>
      </w:r>
    </w:p>
    <w:p w:rsidR="000B3127" w:rsidRPr="000B3127" w:rsidRDefault="000B3127" w:rsidP="000B3127">
      <w:pPr>
        <w:spacing w:after="0" w:line="240" w:lineRule="auto"/>
        <w:ind w:firstLine="360"/>
        <w:jc w:val="both"/>
        <w:rPr>
          <w:rFonts w:ascii="Times New Roman" w:hAnsi="Times New Roman"/>
          <w:sz w:val="24"/>
          <w:szCs w:val="24"/>
        </w:rPr>
      </w:pPr>
      <w:r w:rsidRPr="000B3127">
        <w:rPr>
          <w:rFonts w:ascii="Times New Roman" w:hAnsi="Times New Roman"/>
          <w:sz w:val="24"/>
          <w:szCs w:val="24"/>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Pārējie noteikumi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8.1. Līgums stājas spēkā ar tā parakstīšanas dienu un ir spēkā līdz saistību pilnīgai izpildei. </w:t>
      </w:r>
    </w:p>
    <w:p w:rsidR="002C4E03" w:rsidRDefault="002C4E03" w:rsidP="002C4E03">
      <w:pPr>
        <w:tabs>
          <w:tab w:val="left" w:pos="426"/>
        </w:tabs>
        <w:spacing w:after="0" w:line="240" w:lineRule="auto"/>
        <w:jc w:val="both"/>
        <w:rPr>
          <w:rFonts w:ascii="Times New Roman" w:eastAsia="Times New Roman" w:hAnsi="Times New Roman"/>
          <w:bCs/>
          <w:sz w:val="24"/>
          <w:szCs w:val="24"/>
          <w:lang w:eastAsia="lv-LV"/>
        </w:rPr>
      </w:pPr>
      <w:r>
        <w:rPr>
          <w:rFonts w:ascii="Times New Roman" w:hAnsi="Times New Roman"/>
          <w:sz w:val="24"/>
          <w:szCs w:val="24"/>
        </w:rPr>
        <w:t xml:space="preserve">8.2. </w:t>
      </w:r>
      <w:r>
        <w:rPr>
          <w:rFonts w:ascii="Times New Roman" w:eastAsia="Times New Roman" w:hAnsi="Times New Roman"/>
          <w:bCs/>
          <w:sz w:val="24"/>
          <w:szCs w:val="24"/>
          <w:lang w:eastAsia="lv-LV"/>
        </w:rPr>
        <w:t xml:space="preserve">Gadījumā, ja ēku renovācijas būvprojekta ekspertīzes atzinums ir negatīvs, Pasūtītājs apņemas nodrošināt atzinumā minēto neatbilstību novēršanu, un Izpildītājs apņemas veikt ēku renovācijas būvprojekta atkārtotu ekspertīzi, kurā tiek izvērtēta tikai precizētā daļa. Par atkārtotās ēku renovācijas būvprojekta ekspertīzes izpildes termiņu un cenu Puses vienojas atsevišķi, </w:t>
      </w:r>
      <w:proofErr w:type="gramStart"/>
      <w:r>
        <w:rPr>
          <w:rFonts w:ascii="Times New Roman" w:eastAsia="Times New Roman" w:hAnsi="Times New Roman"/>
          <w:bCs/>
          <w:sz w:val="24"/>
          <w:szCs w:val="24"/>
          <w:lang w:eastAsia="lv-LV"/>
        </w:rPr>
        <w:t>ievērojot, ka izpildes termiņš nevar pārsniegt 15 (piecpadsmit) kalendārās dienas un cena nevar pārsniegt</w:t>
      </w:r>
      <w:proofErr w:type="gramEnd"/>
      <w:r>
        <w:rPr>
          <w:rFonts w:ascii="Times New Roman" w:eastAsia="Times New Roman" w:hAnsi="Times New Roman"/>
          <w:bCs/>
          <w:sz w:val="24"/>
          <w:szCs w:val="24"/>
          <w:lang w:eastAsia="lv-LV"/>
        </w:rPr>
        <w:t xml:space="preserve"> 30 % (trīsdesmit procenti) no Līguma kopējās cenas par ēku renovācijas būvprojekta ekspertīzi.</w:t>
      </w:r>
    </w:p>
    <w:p w:rsid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hAnsi="Times New Roman"/>
          <w:sz w:val="24"/>
          <w:szCs w:val="24"/>
        </w:rPr>
        <w:t>8.</w:t>
      </w:r>
      <w:r w:rsidR="002C4E03">
        <w:rPr>
          <w:rFonts w:ascii="Times New Roman" w:hAnsi="Times New Roman"/>
          <w:sz w:val="24"/>
          <w:szCs w:val="24"/>
        </w:rPr>
        <w:t>3</w:t>
      </w:r>
      <w:r w:rsidRPr="000B3127">
        <w:rPr>
          <w:rFonts w:ascii="Times New Roman" w:hAnsi="Times New Roman"/>
          <w:sz w:val="24"/>
          <w:szCs w:val="24"/>
        </w:rPr>
        <w:t xml:space="preserve">. </w:t>
      </w:r>
      <w:r w:rsidRPr="000B3127">
        <w:rPr>
          <w:rFonts w:ascii="Times New Roman" w:eastAsia="SimSun" w:hAnsi="Times New Roman"/>
          <w:sz w:val="24"/>
          <w:szCs w:val="24"/>
          <w:lang w:eastAsia="lv-LV"/>
        </w:rPr>
        <w:t>Puses, savstarpēji vienojoties, ir tiesīgas veikt grozījumus Līgumā šādos gadījumos:</w:t>
      </w:r>
    </w:p>
    <w:p w:rsidR="000372CE" w:rsidRPr="000B3127" w:rsidRDefault="000372CE" w:rsidP="000B3127">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8.</w:t>
      </w:r>
      <w:r w:rsidR="002C4E03">
        <w:rPr>
          <w:rFonts w:ascii="Times New Roman" w:eastAsia="SimSun" w:hAnsi="Times New Roman"/>
          <w:sz w:val="24"/>
          <w:szCs w:val="24"/>
          <w:lang w:eastAsia="lv-LV"/>
        </w:rPr>
        <w:t>3</w:t>
      </w:r>
      <w:r>
        <w:rPr>
          <w:rFonts w:ascii="Times New Roman" w:eastAsia="SimSun" w:hAnsi="Times New Roman"/>
          <w:sz w:val="24"/>
          <w:szCs w:val="24"/>
          <w:lang w:eastAsia="lv-LV"/>
        </w:rPr>
        <w:t xml:space="preserve">.1. </w:t>
      </w:r>
      <w:r>
        <w:rPr>
          <w:rFonts w:ascii="Times New Roman" w:eastAsia="Times New Roman" w:hAnsi="Times New Roman"/>
          <w:snapToGrid w:val="0"/>
          <w:sz w:val="24"/>
          <w:szCs w:val="24"/>
          <w:lang w:eastAsia="lv-LV"/>
        </w:rPr>
        <w:t>ja uz Līguma parakstīšanas brīdi Pasūtītājs Izpildītājam neiesniedz visus būvprojekta ekspertīzei nepieciešamos dokumentus, Līguma termiņš tiek pagarināts par 15 (piecpadsmit) kalendārajām dienām, skaitot no dienas, kad Pasūtītājs iesniedz Izpildītājam pēdējo būvprojekta ekspertīzei nepieciešamo dokumentu;</w:t>
      </w:r>
    </w:p>
    <w:p w:rsidR="000B3127" w:rsidRP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eastAsia="SimSun" w:hAnsi="Times New Roman"/>
          <w:sz w:val="24"/>
          <w:szCs w:val="24"/>
          <w:lang w:eastAsia="lv-LV"/>
        </w:rPr>
        <w:t>8.</w:t>
      </w:r>
      <w:r w:rsidR="002C4E03">
        <w:rPr>
          <w:rFonts w:ascii="Times New Roman" w:eastAsia="SimSun" w:hAnsi="Times New Roman"/>
          <w:sz w:val="24"/>
          <w:szCs w:val="24"/>
          <w:lang w:eastAsia="lv-LV"/>
        </w:rPr>
        <w:t>3</w:t>
      </w:r>
      <w:r w:rsidRPr="000B3127">
        <w:rPr>
          <w:rFonts w:ascii="Times New Roman" w:eastAsia="SimSun" w:hAnsi="Times New Roman"/>
          <w:sz w:val="24"/>
          <w:szCs w:val="24"/>
          <w:lang w:eastAsia="lv-LV"/>
        </w:rPr>
        <w:t>.</w:t>
      </w:r>
      <w:r w:rsidR="000372CE">
        <w:rPr>
          <w:rFonts w:ascii="Times New Roman" w:eastAsia="SimSun" w:hAnsi="Times New Roman"/>
          <w:sz w:val="24"/>
          <w:szCs w:val="24"/>
          <w:lang w:eastAsia="lv-LV"/>
        </w:rPr>
        <w:t>2</w:t>
      </w:r>
      <w:r w:rsidRPr="000B3127">
        <w:rPr>
          <w:rFonts w:ascii="Times New Roman" w:eastAsia="SimSun" w:hAnsi="Times New Roman"/>
          <w:sz w:val="24"/>
          <w:szCs w:val="24"/>
          <w:lang w:eastAsia="lv-LV"/>
        </w:rPr>
        <w:t>. tiek veikti tehniski Līguma grozījumi, ar kuriem tiek precizēti Līguma nosacījumi, ja to interpretācija ir radījusi vai var radīt neviennozīmīgu līguma nosacījumu iztulkošanu;</w:t>
      </w:r>
    </w:p>
    <w:p w:rsidR="002C4E03" w:rsidRDefault="000B3127" w:rsidP="000B3127">
      <w:pPr>
        <w:spacing w:after="0" w:line="240" w:lineRule="auto"/>
        <w:jc w:val="both"/>
        <w:rPr>
          <w:rFonts w:ascii="Times New Roman" w:eastAsia="SimSun" w:hAnsi="Times New Roman"/>
          <w:sz w:val="24"/>
          <w:szCs w:val="24"/>
          <w:lang w:eastAsia="lv-LV"/>
        </w:rPr>
      </w:pPr>
      <w:r w:rsidRPr="000B3127">
        <w:rPr>
          <w:rFonts w:ascii="Times New Roman" w:eastAsia="SimSun" w:hAnsi="Times New Roman"/>
          <w:sz w:val="24"/>
          <w:szCs w:val="24"/>
          <w:lang w:eastAsia="lv-LV"/>
        </w:rPr>
        <w:t>8.</w:t>
      </w:r>
      <w:r w:rsidR="002C4E03">
        <w:rPr>
          <w:rFonts w:ascii="Times New Roman" w:eastAsia="SimSun" w:hAnsi="Times New Roman"/>
          <w:sz w:val="24"/>
          <w:szCs w:val="24"/>
          <w:lang w:eastAsia="lv-LV"/>
        </w:rPr>
        <w:t>3</w:t>
      </w:r>
      <w:r w:rsidRPr="000B3127">
        <w:rPr>
          <w:rFonts w:ascii="Times New Roman" w:eastAsia="SimSun" w:hAnsi="Times New Roman"/>
          <w:sz w:val="24"/>
          <w:szCs w:val="24"/>
          <w:lang w:eastAsia="lv-LV"/>
        </w:rPr>
        <w:t>.</w:t>
      </w:r>
      <w:r w:rsidR="000372CE">
        <w:rPr>
          <w:rFonts w:ascii="Times New Roman" w:eastAsia="SimSun" w:hAnsi="Times New Roman"/>
          <w:sz w:val="24"/>
          <w:szCs w:val="24"/>
          <w:lang w:eastAsia="lv-LV"/>
        </w:rPr>
        <w:t>3</w:t>
      </w:r>
      <w:r w:rsidRPr="000B3127">
        <w:rPr>
          <w:rFonts w:ascii="Times New Roman" w:eastAsia="SimSun" w:hAnsi="Times New Roman"/>
          <w:sz w:val="24"/>
          <w:szCs w:val="24"/>
          <w:lang w:eastAsia="lv-LV"/>
        </w:rPr>
        <w:t>. tiek pagarināts Pakalpojuma sniegšanas izpildes termiņš</w:t>
      </w:r>
      <w:r w:rsidR="002C4E03">
        <w:rPr>
          <w:rFonts w:ascii="Times New Roman" w:eastAsia="SimSun" w:hAnsi="Times New Roman"/>
          <w:sz w:val="24"/>
          <w:szCs w:val="24"/>
          <w:lang w:eastAsia="lv-LV"/>
        </w:rPr>
        <w:t xml:space="preserve"> Līguma 8.2.punktā minētajā gadījumā vai</w:t>
      </w:r>
      <w:r w:rsidRPr="000B3127">
        <w:rPr>
          <w:rFonts w:ascii="Times New Roman" w:eastAsia="SimSun" w:hAnsi="Times New Roman"/>
          <w:sz w:val="24"/>
          <w:szCs w:val="24"/>
          <w:lang w:eastAsia="lv-LV"/>
        </w:rPr>
        <w:t xml:space="preserve"> ja, iestājoties nepārvaramas varas apstākļiem, Pakalpojumu nav iespējams izpildīt Līgumā paredzētajā termiņā</w:t>
      </w:r>
      <w:r w:rsidR="002C4E03">
        <w:rPr>
          <w:rFonts w:ascii="Times New Roman" w:eastAsia="SimSun" w:hAnsi="Times New Roman"/>
          <w:sz w:val="24"/>
          <w:szCs w:val="24"/>
          <w:lang w:eastAsia="lv-LV"/>
        </w:rPr>
        <w:t>.</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w:t>
      </w:r>
      <w:r w:rsidR="002C4E03">
        <w:rPr>
          <w:rFonts w:ascii="Times New Roman" w:hAnsi="Times New Roman"/>
          <w:sz w:val="24"/>
          <w:szCs w:val="24"/>
        </w:rPr>
        <w:t>4</w:t>
      </w:r>
      <w:r w:rsidRPr="000B3127">
        <w:rPr>
          <w:rFonts w:ascii="Times New Roman" w:hAnsi="Times New Roman"/>
          <w:sz w:val="24"/>
          <w:szCs w:val="24"/>
        </w:rPr>
        <w:t>. Visi grozījumi un papildinājumi Līgumā noformējami rakstiski.</w:t>
      </w:r>
    </w:p>
    <w:p w:rsidR="000B3127" w:rsidRP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hAnsi="Times New Roman"/>
          <w:sz w:val="24"/>
          <w:szCs w:val="24"/>
        </w:rPr>
        <w:t>8.</w:t>
      </w:r>
      <w:r w:rsidR="002C4E03">
        <w:rPr>
          <w:rFonts w:ascii="Times New Roman" w:hAnsi="Times New Roman"/>
          <w:sz w:val="24"/>
          <w:szCs w:val="24"/>
        </w:rPr>
        <w:t>5</w:t>
      </w:r>
      <w:r w:rsidRPr="000B3127">
        <w:rPr>
          <w:rFonts w:ascii="Times New Roman" w:hAnsi="Times New Roman"/>
          <w:sz w:val="24"/>
          <w:szCs w:val="24"/>
        </w:rPr>
        <w:t xml:space="preserve">. Pasūtītāja kontaktpersona </w:t>
      </w:r>
      <w:r w:rsidR="001D27B1">
        <w:rPr>
          <w:rFonts w:ascii="Times New Roman" w:hAnsi="Times New Roman"/>
          <w:sz w:val="24"/>
          <w:szCs w:val="24"/>
        </w:rPr>
        <w:t>–</w:t>
      </w:r>
      <w:r w:rsidRPr="000B3127">
        <w:rPr>
          <w:rFonts w:ascii="Times New Roman" w:hAnsi="Times New Roman"/>
          <w:sz w:val="24"/>
          <w:szCs w:val="24"/>
        </w:rPr>
        <w:t xml:space="preserve"> </w:t>
      </w:r>
      <w:r w:rsidR="000372CE">
        <w:rPr>
          <w:rFonts w:ascii="Times New Roman" w:eastAsia="SimSun" w:hAnsi="Times New Roman"/>
          <w:sz w:val="24"/>
          <w:szCs w:val="24"/>
          <w:lang w:eastAsia="lv-LV"/>
        </w:rPr>
        <w:t>Administratīvā</w:t>
      </w:r>
      <w:r w:rsidRPr="000B3127">
        <w:rPr>
          <w:rFonts w:ascii="Times New Roman" w:eastAsia="SimSun" w:hAnsi="Times New Roman"/>
          <w:sz w:val="24"/>
          <w:szCs w:val="24"/>
          <w:lang w:eastAsia="lv-LV"/>
        </w:rPr>
        <w:t xml:space="preserve"> </w:t>
      </w:r>
      <w:r w:rsidRPr="000B3127">
        <w:rPr>
          <w:rFonts w:ascii="Times New Roman" w:eastAsia="Times New Roman" w:hAnsi="Times New Roman"/>
          <w:sz w:val="24"/>
          <w:szCs w:val="24"/>
          <w:lang w:eastAsia="lv-LV"/>
        </w:rPr>
        <w:t xml:space="preserve">departamenta </w:t>
      </w:r>
      <w:r w:rsidR="000372CE">
        <w:rPr>
          <w:rFonts w:ascii="Times New Roman" w:eastAsia="SimSun" w:hAnsi="Times New Roman"/>
          <w:sz w:val="24"/>
          <w:szCs w:val="24"/>
          <w:lang w:eastAsia="lv-LV"/>
        </w:rPr>
        <w:t>vadītājs Ģirts Freibergs</w:t>
      </w:r>
      <w:r w:rsidRPr="000B3127">
        <w:rPr>
          <w:rFonts w:ascii="Times New Roman" w:eastAsia="SimSun" w:hAnsi="Times New Roman"/>
          <w:sz w:val="24"/>
          <w:szCs w:val="24"/>
          <w:lang w:eastAsia="lv-LV"/>
        </w:rPr>
        <w:t>, tālr.6702</w:t>
      </w:r>
      <w:r w:rsidR="001D27B1">
        <w:rPr>
          <w:rFonts w:ascii="Times New Roman" w:eastAsia="SimSun" w:hAnsi="Times New Roman"/>
          <w:sz w:val="24"/>
          <w:szCs w:val="24"/>
          <w:lang w:eastAsia="lv-LV"/>
        </w:rPr>
        <w:t>14</w:t>
      </w:r>
      <w:r w:rsidR="000372CE">
        <w:rPr>
          <w:rFonts w:ascii="Times New Roman" w:eastAsia="SimSun" w:hAnsi="Times New Roman"/>
          <w:sz w:val="24"/>
          <w:szCs w:val="24"/>
          <w:lang w:eastAsia="lv-LV"/>
        </w:rPr>
        <w:t>47</w:t>
      </w:r>
      <w:r w:rsidRPr="000B3127">
        <w:rPr>
          <w:rFonts w:ascii="Times New Roman" w:eastAsia="SimSun" w:hAnsi="Times New Roman"/>
          <w:sz w:val="24"/>
          <w:szCs w:val="24"/>
          <w:lang w:eastAsia="lv-LV"/>
        </w:rPr>
        <w:t xml:space="preserve">, e-pasts: </w:t>
      </w:r>
      <w:r w:rsidR="000372CE">
        <w:rPr>
          <w:rFonts w:ascii="Times New Roman" w:eastAsia="SimSun" w:hAnsi="Times New Roman"/>
          <w:sz w:val="24"/>
          <w:szCs w:val="24"/>
          <w:lang w:eastAsia="lv-LV"/>
        </w:rPr>
        <w:t>girts.freibergs</w:t>
      </w:r>
      <w:r w:rsidRPr="000B3127">
        <w:rPr>
          <w:rFonts w:ascii="Times New Roman" w:eastAsia="SimSun" w:hAnsi="Times New Roman"/>
          <w:sz w:val="24"/>
          <w:szCs w:val="24"/>
          <w:lang w:eastAsia="lv-LV"/>
        </w:rPr>
        <w:t>@pa.gov.lv.</w:t>
      </w:r>
    </w:p>
    <w:p w:rsidR="000372CE"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w:t>
      </w:r>
      <w:r w:rsidR="002C4E03">
        <w:rPr>
          <w:rFonts w:ascii="Times New Roman" w:hAnsi="Times New Roman"/>
          <w:sz w:val="24"/>
          <w:szCs w:val="24"/>
        </w:rPr>
        <w:t>6</w:t>
      </w:r>
      <w:r w:rsidRPr="000B3127">
        <w:rPr>
          <w:rFonts w:ascii="Times New Roman" w:hAnsi="Times New Roman"/>
          <w:sz w:val="24"/>
          <w:szCs w:val="24"/>
        </w:rPr>
        <w:t xml:space="preserve">. Izpildītāja kontaktpersona </w:t>
      </w:r>
      <w:r w:rsidR="000372CE">
        <w:rPr>
          <w:rFonts w:ascii="Times New Roman" w:hAnsi="Times New Roman"/>
          <w:sz w:val="24"/>
          <w:szCs w:val="24"/>
        </w:rPr>
        <w:t>–</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 _____</w:t>
      </w:r>
      <w:r w:rsidR="00340235">
        <w:rPr>
          <w:rFonts w:ascii="Times New Roman" w:hAnsi="Times New Roman"/>
          <w:sz w:val="24"/>
          <w:szCs w:val="24"/>
        </w:rPr>
        <w:t>______________________________</w:t>
      </w:r>
      <w:r w:rsidRPr="000B3127">
        <w:rPr>
          <w:rFonts w:ascii="Times New Roman" w:hAnsi="Times New Roman"/>
          <w:sz w:val="24"/>
          <w:szCs w:val="24"/>
        </w:rPr>
        <w:t>______________.</w:t>
      </w:r>
    </w:p>
    <w:p w:rsid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w:t>
      </w:r>
      <w:r w:rsidR="002C4E03">
        <w:rPr>
          <w:rFonts w:ascii="Times New Roman" w:hAnsi="Times New Roman"/>
          <w:sz w:val="24"/>
          <w:szCs w:val="24"/>
        </w:rPr>
        <w:t>7</w:t>
      </w:r>
      <w:r w:rsidRPr="000B3127">
        <w:rPr>
          <w:rFonts w:ascii="Times New Roman" w:hAnsi="Times New Roman"/>
          <w:sz w:val="24"/>
          <w:szCs w:val="24"/>
        </w:rPr>
        <w:t xml:space="preserve">. </w:t>
      </w:r>
      <w:r w:rsidRPr="000372CE">
        <w:rPr>
          <w:rFonts w:ascii="Times New Roman" w:hAnsi="Times New Roman"/>
          <w:sz w:val="24"/>
          <w:szCs w:val="24"/>
        </w:rPr>
        <w:t>Puses apliecina, ka Līguma parakstīšanas brīdī Pasūtītājs ir nodevis un Izpildītājs ir</w:t>
      </w:r>
      <w:proofErr w:type="gramStart"/>
      <w:r w:rsidR="002C4E03">
        <w:rPr>
          <w:rFonts w:ascii="Times New Roman" w:hAnsi="Times New Roman"/>
          <w:sz w:val="24"/>
          <w:szCs w:val="24"/>
        </w:rPr>
        <w:t xml:space="preserve"> </w:t>
      </w:r>
      <w:r w:rsidRPr="000372CE">
        <w:rPr>
          <w:rFonts w:ascii="Times New Roman" w:hAnsi="Times New Roman"/>
          <w:sz w:val="24"/>
          <w:szCs w:val="24"/>
        </w:rPr>
        <w:t>saņēmis visus nepieciešamos dokumentus un informāciju</w:t>
      </w:r>
      <w:proofErr w:type="gramEnd"/>
      <w:r w:rsidRPr="000372CE">
        <w:rPr>
          <w:rFonts w:ascii="Times New Roman" w:hAnsi="Times New Roman"/>
          <w:sz w:val="24"/>
          <w:szCs w:val="24"/>
        </w:rPr>
        <w:t>, kas nepieciešama Pakalpojuma izpildei.</w:t>
      </w:r>
    </w:p>
    <w:p w:rsidR="000372CE" w:rsidRPr="00392298" w:rsidRDefault="000372CE" w:rsidP="000B3127">
      <w:pPr>
        <w:spacing w:after="0" w:line="240" w:lineRule="auto"/>
        <w:jc w:val="both"/>
        <w:rPr>
          <w:rFonts w:ascii="Times New Roman" w:hAnsi="Times New Roman"/>
          <w:i/>
          <w:sz w:val="24"/>
          <w:szCs w:val="24"/>
        </w:rPr>
      </w:pPr>
      <w:r w:rsidRPr="00392298">
        <w:rPr>
          <w:rFonts w:ascii="Times New Roman" w:hAnsi="Times New Roman"/>
          <w:i/>
          <w:sz w:val="24"/>
          <w:szCs w:val="24"/>
        </w:rPr>
        <w:t>vai</w:t>
      </w:r>
    </w:p>
    <w:p w:rsidR="000372CE" w:rsidRPr="00392298" w:rsidRDefault="000372CE" w:rsidP="000B3127">
      <w:pPr>
        <w:spacing w:after="0" w:line="240" w:lineRule="auto"/>
        <w:jc w:val="both"/>
        <w:rPr>
          <w:rFonts w:ascii="Times New Roman" w:hAnsi="Times New Roman"/>
          <w:i/>
          <w:sz w:val="24"/>
          <w:szCs w:val="24"/>
        </w:rPr>
      </w:pPr>
      <w:r w:rsidRPr="00392298">
        <w:rPr>
          <w:rFonts w:ascii="Times New Roman" w:hAnsi="Times New Roman"/>
          <w:i/>
          <w:sz w:val="24"/>
          <w:szCs w:val="24"/>
        </w:rPr>
        <w:t>8.</w:t>
      </w:r>
      <w:r w:rsidR="00392298" w:rsidRPr="00392298">
        <w:rPr>
          <w:rFonts w:ascii="Times New Roman" w:hAnsi="Times New Roman"/>
          <w:i/>
          <w:sz w:val="24"/>
          <w:szCs w:val="24"/>
        </w:rPr>
        <w:t>7</w:t>
      </w:r>
      <w:r w:rsidRPr="00392298">
        <w:rPr>
          <w:rFonts w:ascii="Times New Roman" w:hAnsi="Times New Roman"/>
          <w:i/>
          <w:sz w:val="24"/>
          <w:szCs w:val="24"/>
        </w:rPr>
        <w:t>. Puses apliecina, ka Līguma parakstīšanas brīdī Pasūtītājs ir nodevis un Izpildītājs ir</w:t>
      </w:r>
      <w:proofErr w:type="gramStart"/>
      <w:r w:rsidRPr="00392298">
        <w:rPr>
          <w:rFonts w:ascii="Times New Roman" w:hAnsi="Times New Roman"/>
          <w:i/>
          <w:sz w:val="24"/>
          <w:szCs w:val="24"/>
        </w:rPr>
        <w:t xml:space="preserve"> saņēmis sekojošus dokumentus un informāciju</w:t>
      </w:r>
      <w:proofErr w:type="gramEnd"/>
      <w:r w:rsidRPr="00392298">
        <w:rPr>
          <w:rFonts w:ascii="Times New Roman" w:hAnsi="Times New Roman"/>
          <w:i/>
          <w:sz w:val="24"/>
          <w:szCs w:val="24"/>
        </w:rPr>
        <w:t>, kas nepieciešama Pakalpojuma izpildei:</w:t>
      </w:r>
    </w:p>
    <w:p w:rsidR="000372CE" w:rsidRPr="00392298" w:rsidRDefault="000372CE" w:rsidP="000B3127">
      <w:pPr>
        <w:spacing w:after="0" w:line="240" w:lineRule="auto"/>
        <w:jc w:val="both"/>
        <w:rPr>
          <w:rFonts w:ascii="Times New Roman" w:hAnsi="Times New Roman"/>
          <w:i/>
          <w:sz w:val="24"/>
          <w:szCs w:val="24"/>
        </w:rPr>
      </w:pPr>
      <w:r w:rsidRPr="00392298">
        <w:rPr>
          <w:rFonts w:ascii="Times New Roman" w:hAnsi="Times New Roman"/>
          <w:i/>
          <w:sz w:val="24"/>
          <w:szCs w:val="24"/>
        </w:rPr>
        <w:t>8.</w:t>
      </w:r>
      <w:r w:rsidR="00392298" w:rsidRPr="00392298">
        <w:rPr>
          <w:rFonts w:ascii="Times New Roman" w:hAnsi="Times New Roman"/>
          <w:i/>
          <w:sz w:val="24"/>
          <w:szCs w:val="24"/>
        </w:rPr>
        <w:t>7</w:t>
      </w:r>
      <w:r w:rsidRPr="00392298">
        <w:rPr>
          <w:rFonts w:ascii="Times New Roman" w:hAnsi="Times New Roman"/>
          <w:i/>
          <w:sz w:val="24"/>
          <w:szCs w:val="24"/>
        </w:rPr>
        <w:t>.1. _______________,</w:t>
      </w:r>
    </w:p>
    <w:p w:rsidR="000372CE" w:rsidRPr="00392298" w:rsidRDefault="000372CE" w:rsidP="000B3127">
      <w:pPr>
        <w:spacing w:after="0" w:line="240" w:lineRule="auto"/>
        <w:jc w:val="both"/>
        <w:rPr>
          <w:rFonts w:ascii="Times New Roman" w:hAnsi="Times New Roman"/>
          <w:i/>
          <w:sz w:val="24"/>
          <w:szCs w:val="24"/>
        </w:rPr>
      </w:pPr>
      <w:r w:rsidRPr="00392298">
        <w:rPr>
          <w:rFonts w:ascii="Times New Roman" w:hAnsi="Times New Roman"/>
          <w:i/>
          <w:sz w:val="24"/>
          <w:szCs w:val="24"/>
        </w:rPr>
        <w:t>8.</w:t>
      </w:r>
      <w:r w:rsidR="00392298" w:rsidRPr="00392298">
        <w:rPr>
          <w:rFonts w:ascii="Times New Roman" w:hAnsi="Times New Roman"/>
          <w:i/>
          <w:sz w:val="24"/>
          <w:szCs w:val="24"/>
        </w:rPr>
        <w:t>7</w:t>
      </w:r>
      <w:r w:rsidRPr="00392298">
        <w:rPr>
          <w:rFonts w:ascii="Times New Roman" w:hAnsi="Times New Roman"/>
          <w:i/>
          <w:sz w:val="24"/>
          <w:szCs w:val="24"/>
        </w:rPr>
        <w:t>.2. _______________,</w:t>
      </w:r>
    </w:p>
    <w:p w:rsidR="000372CE" w:rsidRPr="00392298" w:rsidRDefault="000372CE" w:rsidP="000B3127">
      <w:pPr>
        <w:spacing w:after="0" w:line="240" w:lineRule="auto"/>
        <w:jc w:val="both"/>
        <w:rPr>
          <w:rFonts w:ascii="Times New Roman" w:hAnsi="Times New Roman"/>
          <w:i/>
          <w:sz w:val="24"/>
          <w:szCs w:val="24"/>
        </w:rPr>
      </w:pPr>
      <w:r w:rsidRPr="00392298">
        <w:rPr>
          <w:rFonts w:ascii="Times New Roman" w:hAnsi="Times New Roman"/>
          <w:i/>
          <w:sz w:val="24"/>
          <w:szCs w:val="24"/>
        </w:rPr>
        <w:t>8.</w:t>
      </w:r>
      <w:r w:rsidR="00392298" w:rsidRPr="00392298">
        <w:rPr>
          <w:rFonts w:ascii="Times New Roman" w:hAnsi="Times New Roman"/>
          <w:i/>
          <w:sz w:val="24"/>
          <w:szCs w:val="24"/>
        </w:rPr>
        <w:t>7</w:t>
      </w:r>
      <w:r w:rsidRPr="00392298">
        <w:rPr>
          <w:rFonts w:ascii="Times New Roman" w:hAnsi="Times New Roman"/>
          <w:i/>
          <w:sz w:val="24"/>
          <w:szCs w:val="24"/>
        </w:rPr>
        <w:t>.3._______________.</w:t>
      </w:r>
    </w:p>
    <w:p w:rsidR="000372CE" w:rsidRDefault="000372CE" w:rsidP="000B3127">
      <w:pPr>
        <w:spacing w:after="0" w:line="240" w:lineRule="auto"/>
        <w:jc w:val="both"/>
        <w:rPr>
          <w:rFonts w:ascii="Times New Roman" w:hAnsi="Times New Roman"/>
          <w:sz w:val="24"/>
          <w:szCs w:val="24"/>
        </w:rPr>
      </w:pPr>
      <w:r>
        <w:rPr>
          <w:rFonts w:ascii="Times New Roman" w:hAnsi="Times New Roman"/>
          <w:sz w:val="24"/>
          <w:szCs w:val="24"/>
        </w:rPr>
        <w:t>Pārējo informāciju, kas Izpildītājam nepieciešama Pakalpojuma izpildei, Pasūtītājs apņemas nodot Izpildītājam ___ dienu laikā no Līguma parakstīšanas brīža.</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w:t>
      </w:r>
      <w:r w:rsidR="00392298">
        <w:rPr>
          <w:rFonts w:ascii="Times New Roman" w:hAnsi="Times New Roman"/>
          <w:sz w:val="24"/>
          <w:szCs w:val="24"/>
        </w:rPr>
        <w:t>8</w:t>
      </w:r>
      <w:r w:rsidRPr="000B3127">
        <w:rPr>
          <w:rFonts w:ascii="Times New Roman" w:hAnsi="Times New Roman"/>
          <w:sz w:val="24"/>
          <w:szCs w:val="24"/>
        </w:rPr>
        <w:t>. Puses objektīvi pamatotu iemeslu dēļ var vienoties par citu Pakalpojuma izpildes termiņu.</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w:t>
      </w:r>
      <w:r w:rsidR="00392298">
        <w:rPr>
          <w:rFonts w:ascii="Times New Roman" w:hAnsi="Times New Roman"/>
          <w:sz w:val="24"/>
          <w:szCs w:val="24"/>
        </w:rPr>
        <w:t>9</w:t>
      </w:r>
      <w:r w:rsidRPr="000B3127">
        <w:rPr>
          <w:rFonts w:ascii="Times New Roman" w:hAnsi="Times New Roman"/>
          <w:sz w:val="24"/>
          <w:szCs w:val="24"/>
        </w:rPr>
        <w:t>. Līgums sagatavots un parakstīts divos eksemplāros. Viens eksemplārs tiek nodots Izpildītājam, otrs - Pasūtītājam.</w:t>
      </w:r>
    </w:p>
    <w:p w:rsidR="000B3127" w:rsidRPr="000B3127" w:rsidRDefault="000B3127" w:rsidP="000B3127">
      <w:pPr>
        <w:spacing w:after="0" w:line="240" w:lineRule="auto"/>
        <w:jc w:val="center"/>
        <w:rPr>
          <w:rFonts w:ascii="Times New Roman" w:hAnsi="Times New Roman"/>
          <w:sz w:val="24"/>
          <w:szCs w:val="24"/>
        </w:rPr>
      </w:pPr>
    </w:p>
    <w:p w:rsidR="000B3127" w:rsidRPr="000B3127" w:rsidRDefault="000B3127" w:rsidP="000B3127">
      <w:pPr>
        <w:spacing w:after="0" w:line="240" w:lineRule="auto"/>
        <w:jc w:val="center"/>
        <w:rPr>
          <w:rFonts w:ascii="Times New Roman" w:hAnsi="Times New Roman"/>
          <w:sz w:val="24"/>
          <w:szCs w:val="24"/>
        </w:rPr>
      </w:pPr>
      <w:r w:rsidRPr="000B3127">
        <w:rPr>
          <w:rFonts w:ascii="Times New Roman" w:hAnsi="Times New Roman"/>
          <w:b/>
          <w:sz w:val="24"/>
          <w:szCs w:val="24"/>
        </w:rPr>
        <w:t>9.</w:t>
      </w:r>
      <w:r w:rsidRPr="000B3127">
        <w:rPr>
          <w:rFonts w:ascii="Times New Roman" w:hAnsi="Times New Roman"/>
          <w:sz w:val="24"/>
          <w:szCs w:val="24"/>
        </w:rPr>
        <w:t xml:space="preserve"> </w:t>
      </w:r>
      <w:r w:rsidRPr="000B3127">
        <w:rPr>
          <w:rFonts w:ascii="Times New Roman" w:hAnsi="Times New Roman"/>
          <w:b/>
          <w:sz w:val="24"/>
          <w:szCs w:val="24"/>
        </w:rPr>
        <w:t>Līgumslēdzēju rekvizīti</w:t>
      </w:r>
    </w:p>
    <w:p w:rsidR="000B3127" w:rsidRPr="000B3127" w:rsidRDefault="000B3127" w:rsidP="000B3127">
      <w:pPr>
        <w:spacing w:after="0" w:line="240" w:lineRule="auto"/>
        <w:jc w:val="center"/>
        <w:rPr>
          <w:rFonts w:ascii="Times New Roman" w:hAnsi="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819"/>
      </w:tblGrid>
      <w:tr w:rsidR="000B3127" w:rsidRPr="000B3127" w:rsidTr="00D42843">
        <w:trPr>
          <w:trHeight w:val="323"/>
        </w:trPr>
        <w:tc>
          <w:tcPr>
            <w:tcW w:w="4962" w:type="dxa"/>
            <w:tcBorders>
              <w:top w:val="single" w:sz="4" w:space="0" w:color="auto"/>
              <w:left w:val="single" w:sz="4" w:space="0" w:color="auto"/>
              <w:bottom w:val="single" w:sz="4" w:space="0" w:color="auto"/>
              <w:right w:val="single" w:sz="4" w:space="0" w:color="auto"/>
            </w:tcBorders>
            <w:vAlign w:val="center"/>
            <w:hideMark/>
          </w:tcPr>
          <w:p w:rsidR="000B3127" w:rsidRPr="000B3127" w:rsidRDefault="000B3127" w:rsidP="000B3127">
            <w:pPr>
              <w:spacing w:after="0" w:line="240" w:lineRule="auto"/>
              <w:jc w:val="both"/>
              <w:rPr>
                <w:rFonts w:ascii="Times New Roman" w:hAnsi="Times New Roman"/>
                <w:b/>
                <w:sz w:val="24"/>
                <w:szCs w:val="24"/>
              </w:rPr>
            </w:pPr>
            <w:r w:rsidRPr="000B3127">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B3127" w:rsidRPr="000B3127" w:rsidRDefault="000B3127" w:rsidP="000B3127">
            <w:pPr>
              <w:spacing w:after="0" w:line="240" w:lineRule="auto"/>
              <w:jc w:val="both"/>
              <w:rPr>
                <w:rFonts w:ascii="Times New Roman" w:hAnsi="Times New Roman"/>
                <w:b/>
                <w:sz w:val="24"/>
                <w:szCs w:val="24"/>
              </w:rPr>
            </w:pPr>
            <w:r w:rsidRPr="000B3127">
              <w:rPr>
                <w:rFonts w:ascii="Times New Roman" w:hAnsi="Times New Roman"/>
                <w:b/>
                <w:sz w:val="24"/>
                <w:szCs w:val="24"/>
              </w:rPr>
              <w:t>Izpildītājs</w:t>
            </w:r>
          </w:p>
        </w:tc>
      </w:tr>
      <w:tr w:rsidR="000B3127" w:rsidRPr="000B3127" w:rsidTr="00D42843">
        <w:tc>
          <w:tcPr>
            <w:tcW w:w="4962" w:type="dxa"/>
            <w:tcBorders>
              <w:top w:val="single" w:sz="4" w:space="0" w:color="auto"/>
              <w:left w:val="single" w:sz="4" w:space="0" w:color="auto"/>
              <w:bottom w:val="single" w:sz="4" w:space="0" w:color="auto"/>
              <w:right w:val="single" w:sz="4" w:space="0" w:color="auto"/>
            </w:tcBorders>
            <w:hideMark/>
          </w:tcPr>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Valsts akciju sabiedrība “Privatizācijas aģentūra” </w:t>
            </w:r>
            <w:proofErr w:type="spellStart"/>
            <w:r w:rsidRPr="000B3127">
              <w:rPr>
                <w:rFonts w:ascii="Times New Roman" w:hAnsi="Times New Roman"/>
                <w:sz w:val="24"/>
                <w:szCs w:val="24"/>
              </w:rPr>
              <w:t>K.Valdemāra</w:t>
            </w:r>
            <w:proofErr w:type="spellEnd"/>
            <w:r w:rsidRPr="000B3127">
              <w:rPr>
                <w:rFonts w:ascii="Times New Roman" w:hAnsi="Times New Roman"/>
                <w:sz w:val="24"/>
                <w:szCs w:val="24"/>
              </w:rPr>
              <w:t xml:space="preserve"> iela 31, Rīga, LV-1887 </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vienotais reģ.Nr.40003192154 </w:t>
            </w:r>
          </w:p>
          <w:p w:rsidR="000B3127" w:rsidRPr="000B3127" w:rsidRDefault="000B3127" w:rsidP="000B3127">
            <w:pPr>
              <w:spacing w:after="0" w:line="240" w:lineRule="auto"/>
              <w:jc w:val="both"/>
            </w:pPr>
            <w:r w:rsidRPr="000B3127">
              <w:rPr>
                <w:rFonts w:ascii="Times New Roman" w:hAnsi="Times New Roman"/>
                <w:sz w:val="24"/>
                <w:szCs w:val="24"/>
              </w:rPr>
              <w:lastRenderedPageBreak/>
              <w:t>Norēķinu konts Nr.LV17HABA0551032309150</w:t>
            </w:r>
          </w:p>
          <w:p w:rsidR="000B3127" w:rsidRPr="000B3127" w:rsidRDefault="000B3127" w:rsidP="000B3127">
            <w:pPr>
              <w:spacing w:after="0" w:line="240" w:lineRule="auto"/>
              <w:jc w:val="both"/>
            </w:pPr>
            <w:r w:rsidRPr="000B3127">
              <w:rPr>
                <w:rFonts w:ascii="Times New Roman" w:hAnsi="Times New Roman"/>
                <w:sz w:val="24"/>
                <w:szCs w:val="24"/>
              </w:rPr>
              <w:t>Banka: AS „Swedbank”</w:t>
            </w:r>
          </w:p>
          <w:p w:rsidR="000B3127" w:rsidRPr="000B3127" w:rsidRDefault="000B3127" w:rsidP="000B3127">
            <w:pPr>
              <w:spacing w:after="0" w:line="240" w:lineRule="auto"/>
              <w:jc w:val="both"/>
            </w:pPr>
            <w:r w:rsidRPr="000B3127">
              <w:rPr>
                <w:rFonts w:ascii="Times New Roman" w:hAnsi="Times New Roman"/>
                <w:sz w:val="24"/>
                <w:szCs w:val="24"/>
              </w:rPr>
              <w:t>Kods: HABALV22</w:t>
            </w:r>
          </w:p>
        </w:tc>
        <w:tc>
          <w:tcPr>
            <w:tcW w:w="4819" w:type="dxa"/>
            <w:tcBorders>
              <w:top w:val="single" w:sz="4" w:space="0" w:color="auto"/>
              <w:left w:val="single" w:sz="4" w:space="0" w:color="auto"/>
              <w:bottom w:val="single" w:sz="4" w:space="0" w:color="auto"/>
              <w:right w:val="single" w:sz="4" w:space="0" w:color="auto"/>
            </w:tcBorders>
          </w:tcPr>
          <w:p w:rsidR="000B3127" w:rsidRPr="000B3127" w:rsidRDefault="000B3127" w:rsidP="000B3127">
            <w:pPr>
              <w:spacing w:after="0" w:line="240" w:lineRule="auto"/>
              <w:ind w:left="-108"/>
              <w:jc w:val="both"/>
              <w:rPr>
                <w:rFonts w:ascii="Times New Roman" w:hAnsi="Times New Roman"/>
                <w:sz w:val="24"/>
                <w:szCs w:val="24"/>
              </w:rPr>
            </w:pPr>
          </w:p>
        </w:tc>
      </w:tr>
    </w:tbl>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___________________ </w:t>
      </w:r>
      <w:proofErr w:type="spellStart"/>
      <w:r w:rsidRPr="000B3127">
        <w:rPr>
          <w:rFonts w:ascii="Times New Roman" w:hAnsi="Times New Roman"/>
          <w:sz w:val="24"/>
          <w:szCs w:val="24"/>
        </w:rPr>
        <w:t>V.Loginovs</w:t>
      </w:r>
      <w:proofErr w:type="spellEnd"/>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t xml:space="preserve">___________________ </w:t>
      </w:r>
    </w:p>
    <w:p w:rsidR="000B3127" w:rsidRPr="000B3127" w:rsidRDefault="000B3127" w:rsidP="000B3127">
      <w:pPr>
        <w:spacing w:after="0" w:line="240" w:lineRule="auto"/>
        <w:jc w:val="both"/>
        <w:rPr>
          <w:rFonts w:ascii="Times New Roman" w:eastAsia="Times New Roman" w:hAnsi="Times New Roman"/>
          <w:b/>
          <w:sz w:val="24"/>
          <w:szCs w:val="24"/>
          <w:lang w:eastAsia="lv-LV"/>
        </w:rPr>
      </w:pPr>
      <w:r w:rsidRPr="000B3127">
        <w:rPr>
          <w:rFonts w:ascii="Times New Roman" w:hAnsi="Times New Roman"/>
          <w:sz w:val="24"/>
          <w:szCs w:val="24"/>
        </w:rPr>
        <w:t>Valdes priekšsēdētājs</w:t>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eastAsia="Times New Roman" w:hAnsi="Times New Roman"/>
          <w:b/>
          <w:sz w:val="24"/>
          <w:szCs w:val="24"/>
          <w:lang w:eastAsia="lv-LV"/>
        </w:rPr>
        <w:br w:type="page"/>
      </w:r>
    </w:p>
    <w:p w:rsidR="000B3127" w:rsidRPr="000B3127" w:rsidRDefault="00340235" w:rsidP="000B3127">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3</w:t>
      </w:r>
      <w:r w:rsidR="000B3127" w:rsidRPr="000B3127">
        <w:rPr>
          <w:rFonts w:ascii="Times New Roman" w:eastAsia="Times New Roman" w:hAnsi="Times New Roman"/>
          <w:b/>
          <w:sz w:val="24"/>
          <w:szCs w:val="24"/>
          <w:lang w:eastAsia="lv-LV"/>
        </w:rPr>
        <w:t>.pielikums</w:t>
      </w:r>
    </w:p>
    <w:p w:rsidR="000B3127" w:rsidRPr="000B3127" w:rsidRDefault="000B3127" w:rsidP="000B3127">
      <w:pPr>
        <w:spacing w:after="120" w:line="240" w:lineRule="auto"/>
        <w:jc w:val="right"/>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pie līguma Nr. PA/201</w:t>
      </w:r>
      <w:r w:rsidR="00D42843">
        <w:rPr>
          <w:rFonts w:ascii="Times New Roman" w:eastAsia="Times New Roman" w:hAnsi="Times New Roman"/>
          <w:sz w:val="24"/>
          <w:szCs w:val="24"/>
          <w:lang w:eastAsia="lv-LV"/>
        </w:rPr>
        <w:t>8</w:t>
      </w:r>
      <w:r w:rsidRPr="000B3127">
        <w:rPr>
          <w:rFonts w:ascii="Times New Roman" w:eastAsia="Times New Roman" w:hAnsi="Times New Roman"/>
          <w:sz w:val="24"/>
          <w:szCs w:val="24"/>
          <w:lang w:eastAsia="lv-LV"/>
        </w:rPr>
        <w:t>/</w:t>
      </w:r>
      <w:r w:rsidR="0028341D">
        <w:rPr>
          <w:rFonts w:ascii="Times New Roman" w:eastAsia="Times New Roman" w:hAnsi="Times New Roman"/>
          <w:sz w:val="24"/>
          <w:szCs w:val="24"/>
          <w:lang w:eastAsia="lv-LV"/>
        </w:rPr>
        <w:t>1</w:t>
      </w:r>
      <w:r w:rsidR="005B0D28">
        <w:rPr>
          <w:rFonts w:ascii="Times New Roman" w:eastAsia="Times New Roman" w:hAnsi="Times New Roman"/>
          <w:sz w:val="24"/>
          <w:szCs w:val="24"/>
          <w:lang w:eastAsia="lv-LV"/>
        </w:rPr>
        <w:t>8</w:t>
      </w:r>
    </w:p>
    <w:p w:rsidR="000B3127" w:rsidRPr="000B3127" w:rsidRDefault="000B3127" w:rsidP="000B3127">
      <w:pPr>
        <w:keepNext/>
        <w:spacing w:after="0" w:line="240" w:lineRule="auto"/>
        <w:jc w:val="center"/>
        <w:outlineLvl w:val="6"/>
        <w:rPr>
          <w:rFonts w:ascii="Times New Roman" w:eastAsia="Times New Roman" w:hAnsi="Times New Roman"/>
          <w:b/>
          <w:sz w:val="24"/>
          <w:szCs w:val="24"/>
          <w:lang w:eastAsia="lv-LV"/>
        </w:rPr>
      </w:pPr>
    </w:p>
    <w:p w:rsidR="000B3127" w:rsidRPr="000B3127" w:rsidRDefault="000B3127" w:rsidP="000B3127">
      <w:pPr>
        <w:keepNext/>
        <w:spacing w:after="0" w:line="240" w:lineRule="auto"/>
        <w:jc w:val="center"/>
        <w:outlineLvl w:val="6"/>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DARBA NODOŠANAS UN PIEŅEMŠANAS AKTS</w:t>
      </w:r>
    </w:p>
    <w:p w:rsidR="000B3127" w:rsidRPr="000B3127" w:rsidRDefault="000B3127" w:rsidP="000B3127">
      <w:pPr>
        <w:spacing w:after="0" w:line="240" w:lineRule="auto"/>
        <w:rPr>
          <w:rFonts w:ascii="Times New Roman" w:eastAsia="Times New Roman" w:hAnsi="Times New Roman"/>
          <w:sz w:val="24"/>
          <w:szCs w:val="20"/>
          <w:lang w:eastAsia="lv-LV"/>
        </w:rPr>
      </w:pPr>
    </w:p>
    <w:p w:rsidR="000B3127" w:rsidRPr="000B3127" w:rsidRDefault="00340235" w:rsidP="000B3127">
      <w:pPr>
        <w:spacing w:after="0" w:line="240" w:lineRule="auto"/>
        <w:jc w:val="both"/>
        <w:rPr>
          <w:rFonts w:ascii="Times New Roman" w:eastAsia="Times New Roman" w:hAnsi="Times New Roman"/>
          <w:sz w:val="24"/>
          <w:szCs w:val="24"/>
          <w:lang w:eastAsia="lv-LV"/>
        </w:rPr>
      </w:pPr>
      <w:proofErr w:type="gramStart"/>
      <w:r>
        <w:rPr>
          <w:rFonts w:ascii="Times New Roman" w:eastAsia="Times New Roman" w:hAnsi="Times New Roman"/>
          <w:sz w:val="24"/>
          <w:szCs w:val="24"/>
          <w:lang w:eastAsia="lv-LV"/>
        </w:rPr>
        <w:t>2018</w:t>
      </w:r>
      <w:r w:rsidR="000B3127" w:rsidRPr="000B3127">
        <w:rPr>
          <w:rFonts w:ascii="Times New Roman" w:eastAsia="Times New Roman" w:hAnsi="Times New Roman"/>
          <w:sz w:val="24"/>
          <w:szCs w:val="24"/>
          <w:lang w:eastAsia="lv-LV"/>
        </w:rPr>
        <w:t>.gada</w:t>
      </w:r>
      <w:proofErr w:type="gramEnd"/>
      <w:r w:rsidR="000B3127" w:rsidRPr="000B3127">
        <w:rPr>
          <w:rFonts w:ascii="Times New Roman" w:eastAsia="Times New Roman" w:hAnsi="Times New Roman"/>
          <w:sz w:val="24"/>
          <w:szCs w:val="24"/>
          <w:lang w:eastAsia="lv-LV"/>
        </w:rPr>
        <w:t xml:space="preserve"> ___.____________</w:t>
      </w:r>
    </w:p>
    <w:p w:rsidR="000B3127" w:rsidRPr="000B3127" w:rsidRDefault="000B3127" w:rsidP="000B3127">
      <w:pPr>
        <w:spacing w:after="0" w:line="240" w:lineRule="auto"/>
        <w:jc w:val="both"/>
        <w:rPr>
          <w:rFonts w:ascii="Times New Roman" w:eastAsia="Times New Roman" w:hAnsi="Times New Roman"/>
          <w:b/>
          <w:kern w:val="36"/>
          <w:sz w:val="24"/>
          <w:szCs w:val="24"/>
          <w:lang w:eastAsia="lv-LV"/>
        </w:rPr>
      </w:pPr>
    </w:p>
    <w:p w:rsidR="000B3127" w:rsidRPr="00FE7235" w:rsidRDefault="000B3127" w:rsidP="000B3127">
      <w:pPr>
        <w:numPr>
          <w:ilvl w:val="3"/>
          <w:numId w:val="23"/>
        </w:numPr>
        <w:spacing w:after="0" w:line="240" w:lineRule="auto"/>
        <w:ind w:left="0" w:hanging="420"/>
        <w:jc w:val="both"/>
        <w:rPr>
          <w:rFonts w:ascii="Times New Roman" w:eastAsia="Times New Roman" w:hAnsi="Times New Roman"/>
          <w:sz w:val="24"/>
          <w:szCs w:val="24"/>
          <w:lang w:eastAsia="lv-LV"/>
        </w:rPr>
      </w:pPr>
      <w:r w:rsidRPr="00FE7235">
        <w:rPr>
          <w:rFonts w:ascii="Times New Roman" w:eastAsia="Times New Roman" w:hAnsi="Times New Roman"/>
          <w:sz w:val="24"/>
          <w:szCs w:val="24"/>
          <w:lang w:eastAsia="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0B3127" w:rsidRPr="000B3127" w:rsidRDefault="000B3127" w:rsidP="000B3127">
      <w:pPr>
        <w:spacing w:after="0" w:line="240" w:lineRule="auto"/>
        <w:ind w:firstLine="720"/>
        <w:jc w:val="both"/>
        <w:rPr>
          <w:rFonts w:ascii="Times New Roman" w:eastAsia="Times New Roman" w:hAnsi="Times New Roman"/>
          <w:sz w:val="24"/>
          <w:szCs w:val="20"/>
          <w:lang w:eastAsia="lv-LV"/>
        </w:rPr>
      </w:pPr>
      <w:r w:rsidRPr="00FE7235">
        <w:rPr>
          <w:rFonts w:ascii="Times New Roman" w:eastAsia="Times New Roman" w:hAnsi="Times New Roman"/>
          <w:sz w:val="24"/>
          <w:szCs w:val="24"/>
          <w:lang w:eastAsia="lv-LV"/>
        </w:rPr>
        <w:t xml:space="preserve">valsts akciju sabiedrība „Privatizācijas aģentūra” (turpmāk – Pasūtītājs), reģistrēta Latvijas Republikas Uzņēmumu reģistra komercreģistrā </w:t>
      </w:r>
      <w:proofErr w:type="gramStart"/>
      <w:r w:rsidRPr="00FE7235">
        <w:rPr>
          <w:rFonts w:ascii="Times New Roman" w:eastAsia="Times New Roman" w:hAnsi="Times New Roman"/>
          <w:sz w:val="24"/>
          <w:szCs w:val="24"/>
          <w:lang w:eastAsia="lv-LV"/>
        </w:rPr>
        <w:t>2004.gada</w:t>
      </w:r>
      <w:proofErr w:type="gramEnd"/>
      <w:r w:rsidRPr="00FE7235">
        <w:rPr>
          <w:rFonts w:ascii="Times New Roman" w:eastAsia="Times New Roman" w:hAnsi="Times New Roman"/>
          <w:sz w:val="24"/>
          <w:szCs w:val="24"/>
          <w:lang w:eastAsia="lv-LV"/>
        </w:rPr>
        <w:t xml:space="preserve"> 1.novembrī ar vienoto reģistrācijas Nr.40003192154, juridiskā adrese – Krišjāņa Valdemāra iela 31, Rīga, LV-1887, kuras vārdā saskaņā ar Pasūtītāja valdes </w:t>
      </w:r>
      <w:r w:rsidR="001D27B1" w:rsidRPr="00FE7235">
        <w:rPr>
          <w:rFonts w:ascii="Times New Roman" w:hAnsi="Times New Roman"/>
          <w:sz w:val="24"/>
          <w:szCs w:val="24"/>
        </w:rPr>
        <w:t xml:space="preserve">2016.gada 7.oktobra lēmumu Nr.148/890 </w:t>
      </w:r>
      <w:r w:rsidR="00FE7235" w:rsidRPr="00FE7235">
        <w:rPr>
          <w:rFonts w:ascii="Times New Roman" w:hAnsi="Times New Roman"/>
          <w:sz w:val="24"/>
          <w:szCs w:val="24"/>
        </w:rPr>
        <w:t xml:space="preserve">„Par nodošanas un pieņemšanas aktu parakstīšanas un vizēšanas kārtību” </w:t>
      </w:r>
      <w:r w:rsidR="001D27B1" w:rsidRPr="00FE7235">
        <w:rPr>
          <w:rFonts w:ascii="Times New Roman" w:hAnsi="Times New Roman"/>
          <w:sz w:val="24"/>
          <w:szCs w:val="24"/>
        </w:rPr>
        <w:t xml:space="preserve">pārstāv </w:t>
      </w:r>
      <w:r w:rsidR="00FE7235" w:rsidRPr="00FE7235">
        <w:rPr>
          <w:rFonts w:ascii="Times New Roman" w:hAnsi="Times New Roman"/>
          <w:sz w:val="24"/>
          <w:szCs w:val="24"/>
        </w:rPr>
        <w:t>Administratīvā departamenta vadītājs Ģirts Freibergs un Administratīvā departamenta Iepirkumu un tehniskā nodrošinājumu nodaļas vadītāja Ingrīda Purmale</w:t>
      </w:r>
      <w:r w:rsidRPr="00FE7235">
        <w:rPr>
          <w:rFonts w:ascii="Times New Roman" w:eastAsia="Times New Roman" w:hAnsi="Times New Roman"/>
          <w:sz w:val="24"/>
          <w:szCs w:val="24"/>
          <w:lang w:eastAsia="lv-LV"/>
        </w:rPr>
        <w:t xml:space="preserve">, no otras puses pieņem, </w:t>
      </w:r>
      <w:r w:rsidR="00340235" w:rsidRPr="00FE7235">
        <w:rPr>
          <w:rFonts w:ascii="Times New Roman" w:eastAsia="Times New Roman" w:hAnsi="Times New Roman"/>
          <w:sz w:val="24"/>
          <w:szCs w:val="24"/>
          <w:lang w:eastAsia="lv-LV"/>
        </w:rPr>
        <w:t>pamatojoties uz 2018</w:t>
      </w:r>
      <w:r w:rsidRPr="00FE7235">
        <w:rPr>
          <w:rFonts w:ascii="Times New Roman" w:eastAsia="Times New Roman" w:hAnsi="Times New Roman"/>
          <w:sz w:val="24"/>
          <w:szCs w:val="24"/>
          <w:lang w:eastAsia="lv-LV"/>
        </w:rPr>
        <w:t>.gada ____________</w:t>
      </w:r>
      <w:r w:rsidRPr="000B3127">
        <w:rPr>
          <w:rFonts w:ascii="Times New Roman" w:eastAsia="Times New Roman" w:hAnsi="Times New Roman"/>
          <w:sz w:val="24"/>
          <w:szCs w:val="20"/>
          <w:lang w:eastAsia="lv-LV"/>
        </w:rPr>
        <w:t xml:space="preserve"> Iepirkuma līgumu Nr.PA/201</w:t>
      </w:r>
      <w:r w:rsidR="00FE7235">
        <w:rPr>
          <w:rFonts w:ascii="Times New Roman" w:eastAsia="Times New Roman" w:hAnsi="Times New Roman"/>
          <w:sz w:val="24"/>
          <w:szCs w:val="20"/>
          <w:lang w:eastAsia="lv-LV"/>
        </w:rPr>
        <w:t>8</w:t>
      </w:r>
      <w:r w:rsidRPr="000B3127">
        <w:rPr>
          <w:rFonts w:ascii="Times New Roman" w:eastAsia="Times New Roman" w:hAnsi="Times New Roman"/>
          <w:sz w:val="24"/>
          <w:szCs w:val="20"/>
          <w:lang w:eastAsia="lv-LV"/>
        </w:rPr>
        <w:t>/</w:t>
      </w:r>
      <w:r w:rsidR="00FE7235">
        <w:rPr>
          <w:rFonts w:ascii="Times New Roman" w:eastAsia="Times New Roman" w:hAnsi="Times New Roman"/>
          <w:sz w:val="24"/>
          <w:szCs w:val="20"/>
          <w:lang w:eastAsia="lv-LV"/>
        </w:rPr>
        <w:t>__</w:t>
      </w:r>
      <w:r w:rsidRPr="000B3127">
        <w:rPr>
          <w:rFonts w:ascii="Times New Roman" w:eastAsia="Times New Roman" w:hAnsi="Times New Roman"/>
          <w:sz w:val="24"/>
          <w:szCs w:val="20"/>
          <w:lang w:eastAsia="lv-LV"/>
        </w:rPr>
        <w:t>, šādus dokumentus:</w:t>
      </w:r>
    </w:p>
    <w:p w:rsidR="000B3127" w:rsidRPr="000B3127" w:rsidRDefault="00FE7235" w:rsidP="000B3127">
      <w:pPr>
        <w:numPr>
          <w:ilvl w:val="1"/>
          <w:numId w:val="10"/>
        </w:numPr>
        <w:spacing w:after="0" w:line="240" w:lineRule="auto"/>
        <w:ind w:left="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 xml:space="preserve">Būvprojekta ekspertīzes slēdzienu uz __ </w:t>
      </w:r>
      <w:proofErr w:type="spellStart"/>
      <w:r>
        <w:rPr>
          <w:rFonts w:ascii="Times New Roman" w:eastAsia="Times New Roman" w:hAnsi="Times New Roman"/>
          <w:sz w:val="24"/>
          <w:szCs w:val="20"/>
          <w:lang w:eastAsia="lv-LV"/>
        </w:rPr>
        <w:t>lp</w:t>
      </w:r>
      <w:proofErr w:type="spellEnd"/>
      <w:r>
        <w:rPr>
          <w:rFonts w:ascii="Times New Roman" w:eastAsia="Times New Roman" w:hAnsi="Times New Roman"/>
          <w:sz w:val="24"/>
          <w:szCs w:val="20"/>
          <w:lang w:eastAsia="lv-LV"/>
        </w:rPr>
        <w:t>.</w:t>
      </w:r>
      <w:r w:rsidR="000B3127" w:rsidRPr="000B3127">
        <w:rPr>
          <w:rFonts w:ascii="Times New Roman" w:eastAsia="Times New Roman" w:hAnsi="Times New Roman"/>
          <w:sz w:val="24"/>
          <w:szCs w:val="20"/>
          <w:lang w:eastAsia="lv-LV"/>
        </w:rPr>
        <w:t>;</w:t>
      </w:r>
    </w:p>
    <w:p w:rsidR="000B3127" w:rsidRPr="000B3127" w:rsidRDefault="000B3127" w:rsidP="000B3127">
      <w:pPr>
        <w:numPr>
          <w:ilvl w:val="1"/>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rēķin</w:t>
      </w:r>
      <w:r w:rsidR="00FE7235">
        <w:rPr>
          <w:rFonts w:ascii="Times New Roman" w:eastAsia="Times New Roman" w:hAnsi="Times New Roman"/>
          <w:sz w:val="24"/>
          <w:szCs w:val="20"/>
          <w:lang w:eastAsia="lv-LV"/>
        </w:rPr>
        <w:t>u</w:t>
      </w:r>
      <w:r w:rsidRPr="000B3127">
        <w:rPr>
          <w:rFonts w:ascii="Times New Roman" w:eastAsia="Times New Roman" w:hAnsi="Times New Roman"/>
          <w:sz w:val="24"/>
          <w:szCs w:val="20"/>
          <w:lang w:eastAsia="lv-LV"/>
        </w:rPr>
        <w:t xml:space="preserve"> Nr. _______.</w:t>
      </w:r>
    </w:p>
    <w:p w:rsidR="000B3127" w:rsidRPr="000B3127" w:rsidRDefault="00340235" w:rsidP="000B3127">
      <w:pPr>
        <w:numPr>
          <w:ilvl w:val="0"/>
          <w:numId w:val="10"/>
        </w:numPr>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0"/>
          <w:lang w:eastAsia="lv-LV"/>
        </w:rPr>
        <w:t xml:space="preserve">Darbs iesniegts </w:t>
      </w:r>
      <w:proofErr w:type="gramStart"/>
      <w:r>
        <w:rPr>
          <w:rFonts w:ascii="Times New Roman" w:eastAsia="Times New Roman" w:hAnsi="Times New Roman"/>
          <w:sz w:val="24"/>
          <w:szCs w:val="20"/>
          <w:lang w:eastAsia="lv-LV"/>
        </w:rPr>
        <w:t>2018</w:t>
      </w:r>
      <w:r w:rsidR="000B3127" w:rsidRPr="000B3127">
        <w:rPr>
          <w:rFonts w:ascii="Times New Roman" w:eastAsia="Times New Roman" w:hAnsi="Times New Roman"/>
          <w:sz w:val="24"/>
          <w:szCs w:val="20"/>
          <w:lang w:eastAsia="lv-LV"/>
        </w:rPr>
        <w:t>.gada</w:t>
      </w:r>
      <w:proofErr w:type="gramEnd"/>
      <w:r w:rsidR="000B3127" w:rsidRPr="000B3127">
        <w:rPr>
          <w:rFonts w:ascii="Times New Roman" w:eastAsia="Times New Roman" w:hAnsi="Times New Roman"/>
          <w:sz w:val="24"/>
          <w:szCs w:val="20"/>
          <w:lang w:eastAsia="lv-LV"/>
        </w:rPr>
        <w:t xml:space="preserve"> ___.___________. Darbs pilnā apjomā izpildīt</w:t>
      </w:r>
      <w:r>
        <w:rPr>
          <w:rFonts w:ascii="Times New Roman" w:eastAsia="Times New Roman" w:hAnsi="Times New Roman"/>
          <w:sz w:val="24"/>
          <w:szCs w:val="20"/>
          <w:lang w:eastAsia="lv-LV"/>
        </w:rPr>
        <w:t>s Iepirkuma līgumā Nr.PA/201</w:t>
      </w:r>
      <w:r w:rsidR="00FE7235">
        <w:rPr>
          <w:rFonts w:ascii="Times New Roman" w:eastAsia="Times New Roman" w:hAnsi="Times New Roman"/>
          <w:sz w:val="24"/>
          <w:szCs w:val="20"/>
          <w:lang w:eastAsia="lv-LV"/>
        </w:rPr>
        <w:t>8</w:t>
      </w:r>
      <w:r>
        <w:rPr>
          <w:rFonts w:ascii="Times New Roman" w:eastAsia="Times New Roman" w:hAnsi="Times New Roman"/>
          <w:sz w:val="24"/>
          <w:szCs w:val="20"/>
          <w:lang w:eastAsia="lv-LV"/>
        </w:rPr>
        <w:t>/</w:t>
      </w:r>
      <w:r w:rsidR="00FE7235">
        <w:rPr>
          <w:rFonts w:ascii="Times New Roman" w:eastAsia="Times New Roman" w:hAnsi="Times New Roman"/>
          <w:sz w:val="24"/>
          <w:szCs w:val="20"/>
          <w:lang w:eastAsia="lv-LV"/>
        </w:rPr>
        <w:t>__</w:t>
      </w:r>
      <w:r w:rsidR="000B3127" w:rsidRPr="000B3127">
        <w:rPr>
          <w:rFonts w:ascii="Times New Roman" w:eastAsia="Times New Roman" w:hAnsi="Times New Roman"/>
          <w:sz w:val="24"/>
          <w:szCs w:val="20"/>
          <w:lang w:eastAsia="lv-LV"/>
        </w:rPr>
        <w:t xml:space="preserve"> noteiktajā termiņā (vai: ar termiņa __dienu nokavējumu).</w:t>
      </w:r>
    </w:p>
    <w:p w:rsidR="000B3127" w:rsidRPr="000B3127" w:rsidRDefault="000B3127" w:rsidP="000B3127">
      <w:pPr>
        <w:numPr>
          <w:ilvl w:val="0"/>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Pasūtītājam nav iebildumu par izpildīto darbu un iesniegto dokumentu kvalitāti.</w:t>
      </w:r>
    </w:p>
    <w:p w:rsidR="000B3127" w:rsidRPr="000B3127" w:rsidRDefault="000B3127" w:rsidP="000B3127">
      <w:pPr>
        <w:numPr>
          <w:ilvl w:val="0"/>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 xml:space="preserve">Saskaņā ar </w:t>
      </w:r>
      <w:r w:rsidR="00FE7235">
        <w:rPr>
          <w:rFonts w:ascii="Times New Roman" w:eastAsia="Times New Roman" w:hAnsi="Times New Roman"/>
          <w:sz w:val="24"/>
          <w:szCs w:val="20"/>
          <w:lang w:eastAsia="lv-LV"/>
        </w:rPr>
        <w:t>L</w:t>
      </w:r>
      <w:r w:rsidRPr="000B3127">
        <w:rPr>
          <w:rFonts w:ascii="Times New Roman" w:eastAsia="Times New Roman" w:hAnsi="Times New Roman"/>
          <w:sz w:val="24"/>
          <w:szCs w:val="20"/>
          <w:lang w:eastAsia="lv-LV"/>
        </w:rPr>
        <w:t xml:space="preserve">īguma 5.1.apakšpunktu aprēķināts līgumsods EUR ____, kuru veido ____ nokavējuma dienas un līgumsods par katru nokavēto dienu EUR ____ (0,5% apmērā no līgumcenas EUR ____). </w:t>
      </w:r>
    </w:p>
    <w:p w:rsidR="000B3127" w:rsidRPr="000B3127" w:rsidRDefault="000B3127" w:rsidP="000B3127">
      <w:pPr>
        <w:numPr>
          <w:ilvl w:val="0"/>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Šis akts ir sastādīts divos eksemplāros, katrai Pusei pa vienam eksemplāram.</w:t>
      </w:r>
    </w:p>
    <w:p w:rsidR="000B3127" w:rsidRPr="000B3127" w:rsidRDefault="000B3127" w:rsidP="000B3127">
      <w:pPr>
        <w:spacing w:after="0" w:line="240" w:lineRule="auto"/>
        <w:ind w:left="420"/>
        <w:jc w:val="both"/>
        <w:rPr>
          <w:rFonts w:ascii="Times New Roman" w:eastAsia="Times New Roman" w:hAnsi="Times New Roman"/>
          <w:sz w:val="24"/>
          <w:szCs w:val="24"/>
          <w:lang w:eastAsia="lv-LV"/>
        </w:rPr>
      </w:pPr>
    </w:p>
    <w:tbl>
      <w:tblPr>
        <w:tblW w:w="9747" w:type="dxa"/>
        <w:tblLayout w:type="fixed"/>
        <w:tblLook w:val="04A0" w:firstRow="1" w:lastRow="0" w:firstColumn="1" w:lastColumn="0" w:noHBand="0" w:noVBand="1"/>
      </w:tblPr>
      <w:tblGrid>
        <w:gridCol w:w="4524"/>
        <w:gridCol w:w="4515"/>
        <w:gridCol w:w="708"/>
      </w:tblGrid>
      <w:tr w:rsidR="000B3127" w:rsidRPr="000B3127" w:rsidTr="004A2A07">
        <w:tc>
          <w:tcPr>
            <w:tcW w:w="4524" w:type="dxa"/>
            <w:hideMark/>
          </w:tcPr>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Izpildītājs:</w:t>
            </w:r>
          </w:p>
        </w:tc>
        <w:tc>
          <w:tcPr>
            <w:tcW w:w="5223" w:type="dxa"/>
            <w:gridSpan w:val="2"/>
            <w:hideMark/>
          </w:tcPr>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Pasūtītājs:</w:t>
            </w:r>
          </w:p>
        </w:tc>
      </w:tr>
      <w:tr w:rsidR="00FE7235" w:rsidRPr="000B3127" w:rsidTr="004A2A07">
        <w:trPr>
          <w:gridAfter w:val="1"/>
          <w:wAfter w:w="708" w:type="dxa"/>
        </w:trPr>
        <w:tc>
          <w:tcPr>
            <w:tcW w:w="4524" w:type="dxa"/>
            <w:hideMark/>
          </w:tcPr>
          <w:p w:rsidR="00FE7235" w:rsidRPr="000B3127" w:rsidRDefault="00FE7235" w:rsidP="00FE7235">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___ “_______”</w:t>
            </w:r>
          </w:p>
          <w:p w:rsidR="00FE7235" w:rsidRPr="000B3127" w:rsidRDefault="00FE7235" w:rsidP="00FE7235">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valdes ____________</w:t>
            </w:r>
          </w:p>
          <w:p w:rsidR="00FE7235" w:rsidRPr="000B3127" w:rsidRDefault="00FE7235" w:rsidP="00FE7235">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__________________</w:t>
            </w:r>
          </w:p>
        </w:tc>
        <w:tc>
          <w:tcPr>
            <w:tcW w:w="4515" w:type="dxa"/>
          </w:tcPr>
          <w:p w:rsidR="00FE7235" w:rsidRPr="003E5BCB" w:rsidRDefault="00FE7235" w:rsidP="00FE7235">
            <w:pPr>
              <w:spacing w:after="0" w:line="240" w:lineRule="auto"/>
              <w:jc w:val="right"/>
              <w:rPr>
                <w:rFonts w:ascii="Times New Roman" w:hAnsi="Times New Roman"/>
                <w:sz w:val="24"/>
                <w:szCs w:val="24"/>
              </w:rPr>
            </w:pPr>
            <w:r w:rsidRPr="003E5BCB">
              <w:rPr>
                <w:rFonts w:ascii="Times New Roman" w:hAnsi="Times New Roman"/>
                <w:sz w:val="24"/>
                <w:szCs w:val="24"/>
              </w:rPr>
              <w:t>VAS „Privatizācijas aģentūra”</w:t>
            </w:r>
          </w:p>
          <w:p w:rsidR="00FE7235" w:rsidRPr="003E5BCB" w:rsidRDefault="00FE7235" w:rsidP="00FE7235">
            <w:pPr>
              <w:spacing w:after="0" w:line="240" w:lineRule="auto"/>
              <w:jc w:val="right"/>
              <w:rPr>
                <w:rFonts w:ascii="Times New Roman" w:hAnsi="Times New Roman"/>
                <w:sz w:val="24"/>
                <w:szCs w:val="24"/>
              </w:rPr>
            </w:pPr>
            <w:r w:rsidRPr="003E5BCB">
              <w:rPr>
                <w:rFonts w:ascii="Times New Roman" w:hAnsi="Times New Roman"/>
                <w:sz w:val="24"/>
                <w:szCs w:val="24"/>
              </w:rPr>
              <w:t>Administratīvā dienesta vadītājs</w:t>
            </w:r>
          </w:p>
        </w:tc>
      </w:tr>
      <w:tr w:rsidR="00FE7235" w:rsidRPr="000B3127" w:rsidTr="004A2A07">
        <w:trPr>
          <w:gridAfter w:val="1"/>
          <w:wAfter w:w="708" w:type="dxa"/>
        </w:trPr>
        <w:tc>
          <w:tcPr>
            <w:tcW w:w="4524" w:type="dxa"/>
          </w:tcPr>
          <w:p w:rsidR="00FE7235" w:rsidRPr="000B3127" w:rsidRDefault="00FE7235" w:rsidP="00FE7235">
            <w:pPr>
              <w:spacing w:after="0" w:line="240" w:lineRule="auto"/>
              <w:rPr>
                <w:rFonts w:ascii="Times New Roman" w:eastAsia="Times New Roman" w:hAnsi="Times New Roman"/>
                <w:sz w:val="24"/>
                <w:szCs w:val="24"/>
                <w:lang w:eastAsia="lv-LV"/>
              </w:rPr>
            </w:pPr>
          </w:p>
        </w:tc>
        <w:tc>
          <w:tcPr>
            <w:tcW w:w="4515" w:type="dxa"/>
          </w:tcPr>
          <w:p w:rsidR="00FE7235" w:rsidRPr="003E5BCB" w:rsidRDefault="00FE7235" w:rsidP="00FE7235">
            <w:pPr>
              <w:spacing w:after="0" w:line="240" w:lineRule="auto"/>
              <w:jc w:val="both"/>
              <w:rPr>
                <w:rFonts w:ascii="Times New Roman" w:hAnsi="Times New Roman"/>
                <w:sz w:val="24"/>
                <w:szCs w:val="24"/>
              </w:rPr>
            </w:pPr>
          </w:p>
          <w:p w:rsidR="00FE7235" w:rsidRPr="003E5BCB" w:rsidRDefault="00FE7235" w:rsidP="00FE7235">
            <w:pPr>
              <w:spacing w:after="0" w:line="240" w:lineRule="auto"/>
              <w:jc w:val="right"/>
              <w:rPr>
                <w:rFonts w:ascii="Times New Roman" w:hAnsi="Times New Roman"/>
                <w:sz w:val="24"/>
                <w:szCs w:val="24"/>
              </w:rPr>
            </w:pPr>
            <w:r w:rsidRPr="003E5BCB">
              <w:rPr>
                <w:rFonts w:ascii="Times New Roman" w:hAnsi="Times New Roman"/>
                <w:sz w:val="24"/>
                <w:szCs w:val="24"/>
              </w:rPr>
              <w:t>__________________________</w:t>
            </w:r>
            <w:proofErr w:type="spellStart"/>
            <w:r w:rsidRPr="003E5BCB">
              <w:rPr>
                <w:rFonts w:ascii="Times New Roman" w:hAnsi="Times New Roman"/>
                <w:sz w:val="24"/>
                <w:szCs w:val="24"/>
              </w:rPr>
              <w:t>Ģ.Freibergs</w:t>
            </w:r>
            <w:proofErr w:type="spellEnd"/>
          </w:p>
        </w:tc>
      </w:tr>
      <w:tr w:rsidR="00FE7235" w:rsidRPr="000B3127" w:rsidTr="004A2A07">
        <w:trPr>
          <w:gridAfter w:val="1"/>
          <w:wAfter w:w="708" w:type="dxa"/>
        </w:trPr>
        <w:tc>
          <w:tcPr>
            <w:tcW w:w="4524" w:type="dxa"/>
          </w:tcPr>
          <w:p w:rsidR="00FE7235" w:rsidRPr="000B3127" w:rsidRDefault="00FE7235" w:rsidP="00FE7235">
            <w:pPr>
              <w:spacing w:after="0" w:line="240" w:lineRule="auto"/>
              <w:rPr>
                <w:rFonts w:ascii="Times New Roman" w:eastAsia="Times New Roman" w:hAnsi="Times New Roman"/>
                <w:sz w:val="24"/>
                <w:szCs w:val="24"/>
                <w:lang w:eastAsia="lv-LV"/>
              </w:rPr>
            </w:pPr>
          </w:p>
        </w:tc>
        <w:tc>
          <w:tcPr>
            <w:tcW w:w="4515" w:type="dxa"/>
          </w:tcPr>
          <w:p w:rsidR="00FE7235" w:rsidRPr="003E5BCB" w:rsidRDefault="00FE7235" w:rsidP="00FE7235">
            <w:pPr>
              <w:spacing w:after="0" w:line="240" w:lineRule="auto"/>
              <w:jc w:val="both"/>
              <w:rPr>
                <w:rFonts w:ascii="Times New Roman" w:hAnsi="Times New Roman"/>
                <w:sz w:val="24"/>
                <w:szCs w:val="24"/>
              </w:rPr>
            </w:pPr>
          </w:p>
        </w:tc>
      </w:tr>
      <w:tr w:rsidR="00FE7235" w:rsidRPr="000B3127" w:rsidTr="004A2A07">
        <w:trPr>
          <w:gridAfter w:val="1"/>
          <w:wAfter w:w="708" w:type="dxa"/>
        </w:trPr>
        <w:tc>
          <w:tcPr>
            <w:tcW w:w="4524" w:type="dxa"/>
          </w:tcPr>
          <w:p w:rsidR="00FE7235" w:rsidRPr="000B3127" w:rsidRDefault="00FE7235" w:rsidP="00FE7235">
            <w:pPr>
              <w:spacing w:after="0" w:line="240" w:lineRule="auto"/>
              <w:rPr>
                <w:rFonts w:ascii="Times New Roman" w:eastAsia="Times New Roman" w:hAnsi="Times New Roman"/>
                <w:sz w:val="24"/>
                <w:szCs w:val="24"/>
                <w:lang w:eastAsia="lv-LV"/>
              </w:rPr>
            </w:pPr>
          </w:p>
        </w:tc>
        <w:tc>
          <w:tcPr>
            <w:tcW w:w="4515" w:type="dxa"/>
          </w:tcPr>
          <w:p w:rsidR="00FE7235" w:rsidRPr="003E5BCB" w:rsidRDefault="00FE7235" w:rsidP="00FE7235">
            <w:pPr>
              <w:spacing w:after="0" w:line="240" w:lineRule="auto"/>
              <w:jc w:val="right"/>
              <w:rPr>
                <w:rFonts w:ascii="Times New Roman" w:hAnsi="Times New Roman"/>
                <w:sz w:val="24"/>
                <w:szCs w:val="24"/>
              </w:rPr>
            </w:pPr>
            <w:r w:rsidRPr="003E5BCB">
              <w:rPr>
                <w:rFonts w:ascii="Times New Roman" w:hAnsi="Times New Roman"/>
                <w:sz w:val="24"/>
                <w:szCs w:val="24"/>
              </w:rPr>
              <w:t xml:space="preserve">Administratīvā dienesta </w:t>
            </w:r>
          </w:p>
          <w:p w:rsidR="00FE7235" w:rsidRPr="003E5BCB" w:rsidRDefault="00FE7235" w:rsidP="00FE7235">
            <w:pPr>
              <w:spacing w:after="0" w:line="240" w:lineRule="auto"/>
              <w:jc w:val="right"/>
              <w:rPr>
                <w:rFonts w:ascii="Times New Roman" w:hAnsi="Times New Roman"/>
                <w:sz w:val="24"/>
                <w:szCs w:val="24"/>
              </w:rPr>
            </w:pPr>
            <w:r w:rsidRPr="003E5BCB">
              <w:rPr>
                <w:rFonts w:ascii="Times New Roman" w:hAnsi="Times New Roman"/>
                <w:sz w:val="24"/>
                <w:szCs w:val="24"/>
              </w:rPr>
              <w:t>Iepirkumu un tehniskā nodrošinājuma sektora vadītāja</w:t>
            </w:r>
          </w:p>
        </w:tc>
      </w:tr>
      <w:tr w:rsidR="00FE7235" w:rsidRPr="000B3127" w:rsidTr="004A2A07">
        <w:trPr>
          <w:gridAfter w:val="1"/>
          <w:wAfter w:w="708" w:type="dxa"/>
        </w:trPr>
        <w:tc>
          <w:tcPr>
            <w:tcW w:w="4524" w:type="dxa"/>
          </w:tcPr>
          <w:p w:rsidR="00FE7235" w:rsidRPr="000B3127" w:rsidRDefault="00FE7235" w:rsidP="00FE7235">
            <w:pPr>
              <w:spacing w:after="0" w:line="240" w:lineRule="auto"/>
              <w:rPr>
                <w:rFonts w:ascii="Times New Roman" w:eastAsia="Times New Roman" w:hAnsi="Times New Roman"/>
                <w:sz w:val="24"/>
                <w:szCs w:val="24"/>
                <w:lang w:eastAsia="lv-LV"/>
              </w:rPr>
            </w:pPr>
          </w:p>
        </w:tc>
        <w:tc>
          <w:tcPr>
            <w:tcW w:w="4515" w:type="dxa"/>
          </w:tcPr>
          <w:p w:rsidR="00FE7235" w:rsidRPr="003E5BCB" w:rsidRDefault="00FE7235" w:rsidP="00FE7235">
            <w:pPr>
              <w:spacing w:after="0" w:line="240" w:lineRule="auto"/>
              <w:jc w:val="both"/>
              <w:rPr>
                <w:rFonts w:ascii="Times New Roman" w:hAnsi="Times New Roman"/>
                <w:sz w:val="24"/>
                <w:szCs w:val="24"/>
              </w:rPr>
            </w:pPr>
          </w:p>
          <w:p w:rsidR="00FE7235" w:rsidRPr="003E5BCB" w:rsidRDefault="00FE7235" w:rsidP="00FE7235">
            <w:pPr>
              <w:spacing w:after="0" w:line="240" w:lineRule="auto"/>
              <w:jc w:val="right"/>
              <w:rPr>
                <w:rFonts w:ascii="Times New Roman" w:hAnsi="Times New Roman"/>
                <w:sz w:val="24"/>
                <w:szCs w:val="24"/>
              </w:rPr>
            </w:pPr>
            <w:r w:rsidRPr="003E5BCB">
              <w:rPr>
                <w:rFonts w:ascii="Times New Roman" w:hAnsi="Times New Roman"/>
                <w:sz w:val="24"/>
                <w:szCs w:val="24"/>
              </w:rPr>
              <w:t>__________________________</w:t>
            </w:r>
            <w:proofErr w:type="spellStart"/>
            <w:r w:rsidRPr="003E5BCB">
              <w:rPr>
                <w:rFonts w:ascii="Times New Roman" w:hAnsi="Times New Roman"/>
                <w:sz w:val="24"/>
                <w:szCs w:val="24"/>
              </w:rPr>
              <w:t>I.Purmale</w:t>
            </w:r>
            <w:proofErr w:type="spellEnd"/>
          </w:p>
        </w:tc>
      </w:tr>
    </w:tbl>
    <w:p w:rsidR="002D695D" w:rsidRDefault="002D695D" w:rsidP="004A2A07">
      <w:pPr>
        <w:spacing w:after="0" w:line="360" w:lineRule="auto"/>
      </w:pPr>
    </w:p>
    <w:sectPr w:rsidR="002D695D" w:rsidSect="008A35DF">
      <w:pgSz w:w="11906" w:h="16838"/>
      <w:pgMar w:top="1134" w:right="1416"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1B7C94"/>
    <w:multiLevelType w:val="hybridMultilevel"/>
    <w:tmpl w:val="1752E3F0"/>
    <w:lvl w:ilvl="0" w:tplc="3070B9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763D56"/>
    <w:multiLevelType w:val="hybridMultilevel"/>
    <w:tmpl w:val="2F0AFEDE"/>
    <w:lvl w:ilvl="0" w:tplc="11809DD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5" w15:restartNumberingAfterBreak="0">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6"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1" w15:restartNumberingAfterBreak="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3" w15:restartNumberingAfterBreak="0">
    <w:nsid w:val="4C1173D0"/>
    <w:multiLevelType w:val="hybridMultilevel"/>
    <w:tmpl w:val="8F10EB24"/>
    <w:lvl w:ilvl="0" w:tplc="A22E514C">
      <w:start w:val="1"/>
      <w:numFmt w:val="decimal"/>
      <w:lvlText w:val="2.%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EB04483"/>
    <w:multiLevelType w:val="multilevel"/>
    <w:tmpl w:val="D65641A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7A8C1F09"/>
    <w:multiLevelType w:val="multilevel"/>
    <w:tmpl w:val="C8727798"/>
    <w:lvl w:ilvl="0">
      <w:start w:val="6"/>
      <w:numFmt w:val="decimal"/>
      <w:lvlText w:val="%1."/>
      <w:lvlJc w:val="left"/>
      <w:pPr>
        <w:ind w:left="360" w:hanging="360"/>
      </w:pPr>
      <w:rPr>
        <w:rFonts w:eastAsia="SimSun"/>
      </w:rPr>
    </w:lvl>
    <w:lvl w:ilvl="1">
      <w:start w:val="1"/>
      <w:numFmt w:val="decimal"/>
      <w:lvlText w:val="%1.%2."/>
      <w:lvlJc w:val="left"/>
      <w:pPr>
        <w:ind w:left="360" w:hanging="360"/>
      </w:pPr>
      <w:rPr>
        <w:rFonts w:eastAsia="SimSun"/>
      </w:rPr>
    </w:lvl>
    <w:lvl w:ilvl="2">
      <w:start w:val="1"/>
      <w:numFmt w:val="decimal"/>
      <w:lvlText w:val="%1.%2.%3."/>
      <w:lvlJc w:val="left"/>
      <w:pPr>
        <w:ind w:left="720" w:hanging="720"/>
      </w:pPr>
      <w:rPr>
        <w:rFonts w:eastAsia="SimSun"/>
      </w:rPr>
    </w:lvl>
    <w:lvl w:ilvl="3">
      <w:start w:val="1"/>
      <w:numFmt w:val="decimal"/>
      <w:lvlText w:val="%1.%2.%3.%4."/>
      <w:lvlJc w:val="left"/>
      <w:pPr>
        <w:ind w:left="720" w:hanging="72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080" w:hanging="1080"/>
      </w:pPr>
      <w:rPr>
        <w:rFonts w:eastAsia="SimSun"/>
      </w:rPr>
    </w:lvl>
    <w:lvl w:ilvl="6">
      <w:start w:val="1"/>
      <w:numFmt w:val="decimal"/>
      <w:lvlText w:val="%1.%2.%3.%4.%5.%6.%7."/>
      <w:lvlJc w:val="left"/>
      <w:pPr>
        <w:ind w:left="1440" w:hanging="1440"/>
      </w:pPr>
      <w:rPr>
        <w:rFonts w:eastAsia="SimSun"/>
      </w:rPr>
    </w:lvl>
    <w:lvl w:ilvl="7">
      <w:start w:val="1"/>
      <w:numFmt w:val="decimal"/>
      <w:lvlText w:val="%1.%2.%3.%4.%5.%6.%7.%8."/>
      <w:lvlJc w:val="left"/>
      <w:pPr>
        <w:ind w:left="1440" w:hanging="1440"/>
      </w:pPr>
      <w:rPr>
        <w:rFonts w:eastAsia="SimSun"/>
      </w:rPr>
    </w:lvl>
    <w:lvl w:ilvl="8">
      <w:start w:val="1"/>
      <w:numFmt w:val="decimal"/>
      <w:lvlText w:val="%1.%2.%3.%4.%5.%6.%7.%8.%9."/>
      <w:lvlJc w:val="left"/>
      <w:pPr>
        <w:ind w:left="1800" w:hanging="1800"/>
      </w:pPr>
      <w:rPr>
        <w:rFonts w:eastAsia="SimSun"/>
      </w:rPr>
    </w:lvl>
  </w:abstractNum>
  <w:abstractNum w:abstractNumId="23" w15:restartNumberingAfterBreak="0">
    <w:nsid w:val="7B5A7251"/>
    <w:multiLevelType w:val="multilevel"/>
    <w:tmpl w:val="11D6A0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5" w15:restartNumberingAfterBreak="0">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2"/>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24"/>
  </w:num>
  <w:num w:numId="14">
    <w:abstractNumId w:val="25"/>
  </w:num>
  <w:num w:numId="15">
    <w:abstractNumId w:val="9"/>
  </w:num>
  <w:num w:numId="16">
    <w:abstractNumId w:val="17"/>
  </w:num>
  <w:num w:numId="17">
    <w:abstractNumId w:val="15"/>
  </w:num>
  <w:num w:numId="18">
    <w:abstractNumId w:val="19"/>
  </w:num>
  <w:num w:numId="19">
    <w:abstractNumId w:val="11"/>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0D"/>
    <w:rsid w:val="00006EFF"/>
    <w:rsid w:val="000232B7"/>
    <w:rsid w:val="000372CE"/>
    <w:rsid w:val="000518C9"/>
    <w:rsid w:val="000750F6"/>
    <w:rsid w:val="00095042"/>
    <w:rsid w:val="000B3127"/>
    <w:rsid w:val="000D1689"/>
    <w:rsid w:val="000D560D"/>
    <w:rsid w:val="00195AD3"/>
    <w:rsid w:val="001C5C08"/>
    <w:rsid w:val="001D27B1"/>
    <w:rsid w:val="001D2E3D"/>
    <w:rsid w:val="00202790"/>
    <w:rsid w:val="00250FA5"/>
    <w:rsid w:val="0028341D"/>
    <w:rsid w:val="002A0D3A"/>
    <w:rsid w:val="002C4E03"/>
    <w:rsid w:val="002D695D"/>
    <w:rsid w:val="002F5121"/>
    <w:rsid w:val="00340235"/>
    <w:rsid w:val="003419A5"/>
    <w:rsid w:val="00361715"/>
    <w:rsid w:val="00371121"/>
    <w:rsid w:val="00390FD8"/>
    <w:rsid w:val="00392298"/>
    <w:rsid w:val="00393BBE"/>
    <w:rsid w:val="003B1912"/>
    <w:rsid w:val="003D3BC2"/>
    <w:rsid w:val="003E3805"/>
    <w:rsid w:val="004155D9"/>
    <w:rsid w:val="00420947"/>
    <w:rsid w:val="00421654"/>
    <w:rsid w:val="004519F4"/>
    <w:rsid w:val="0049468B"/>
    <w:rsid w:val="004A2A07"/>
    <w:rsid w:val="004C6A82"/>
    <w:rsid w:val="004E3D82"/>
    <w:rsid w:val="00561B5C"/>
    <w:rsid w:val="00575D9E"/>
    <w:rsid w:val="005B0D28"/>
    <w:rsid w:val="005B5322"/>
    <w:rsid w:val="005B6C98"/>
    <w:rsid w:val="005B74FA"/>
    <w:rsid w:val="005F3CFD"/>
    <w:rsid w:val="00601D53"/>
    <w:rsid w:val="0060360C"/>
    <w:rsid w:val="006177B0"/>
    <w:rsid w:val="00621CFF"/>
    <w:rsid w:val="00642949"/>
    <w:rsid w:val="00667817"/>
    <w:rsid w:val="00673145"/>
    <w:rsid w:val="006969E3"/>
    <w:rsid w:val="006A277B"/>
    <w:rsid w:val="006C1866"/>
    <w:rsid w:val="006E3ECD"/>
    <w:rsid w:val="007222F6"/>
    <w:rsid w:val="00737312"/>
    <w:rsid w:val="00761BAD"/>
    <w:rsid w:val="00764002"/>
    <w:rsid w:val="0076563B"/>
    <w:rsid w:val="00792813"/>
    <w:rsid w:val="00795D74"/>
    <w:rsid w:val="007A06D5"/>
    <w:rsid w:val="007B2C12"/>
    <w:rsid w:val="007F21A9"/>
    <w:rsid w:val="00802470"/>
    <w:rsid w:val="00811A6B"/>
    <w:rsid w:val="008168AE"/>
    <w:rsid w:val="00821750"/>
    <w:rsid w:val="008371F4"/>
    <w:rsid w:val="0085307D"/>
    <w:rsid w:val="008623B8"/>
    <w:rsid w:val="008A35DF"/>
    <w:rsid w:val="008B7AA1"/>
    <w:rsid w:val="008F5077"/>
    <w:rsid w:val="00912F8D"/>
    <w:rsid w:val="00914561"/>
    <w:rsid w:val="00943962"/>
    <w:rsid w:val="00944E4D"/>
    <w:rsid w:val="00954333"/>
    <w:rsid w:val="00957349"/>
    <w:rsid w:val="009855E2"/>
    <w:rsid w:val="009B5168"/>
    <w:rsid w:val="009D7DA0"/>
    <w:rsid w:val="00A25562"/>
    <w:rsid w:val="00A66244"/>
    <w:rsid w:val="00A71D54"/>
    <w:rsid w:val="00A865BD"/>
    <w:rsid w:val="00AA0C47"/>
    <w:rsid w:val="00B018C1"/>
    <w:rsid w:val="00B03603"/>
    <w:rsid w:val="00B14ABC"/>
    <w:rsid w:val="00B25E2B"/>
    <w:rsid w:val="00B85DFC"/>
    <w:rsid w:val="00B928DB"/>
    <w:rsid w:val="00BA46EB"/>
    <w:rsid w:val="00BB3BEE"/>
    <w:rsid w:val="00BC32C2"/>
    <w:rsid w:val="00BD0960"/>
    <w:rsid w:val="00BE4D17"/>
    <w:rsid w:val="00BF3ED7"/>
    <w:rsid w:val="00C01144"/>
    <w:rsid w:val="00C043F8"/>
    <w:rsid w:val="00C2567E"/>
    <w:rsid w:val="00C522D7"/>
    <w:rsid w:val="00C57E10"/>
    <w:rsid w:val="00C62570"/>
    <w:rsid w:val="00C729C6"/>
    <w:rsid w:val="00CA2068"/>
    <w:rsid w:val="00CB03DF"/>
    <w:rsid w:val="00CF37D7"/>
    <w:rsid w:val="00D00B3E"/>
    <w:rsid w:val="00D17E9A"/>
    <w:rsid w:val="00D42843"/>
    <w:rsid w:val="00D51E80"/>
    <w:rsid w:val="00D60B3A"/>
    <w:rsid w:val="00D704D6"/>
    <w:rsid w:val="00DC17D7"/>
    <w:rsid w:val="00DC33F6"/>
    <w:rsid w:val="00E2563B"/>
    <w:rsid w:val="00E54655"/>
    <w:rsid w:val="00E60761"/>
    <w:rsid w:val="00E76F82"/>
    <w:rsid w:val="00E906C2"/>
    <w:rsid w:val="00E911F7"/>
    <w:rsid w:val="00EA56E9"/>
    <w:rsid w:val="00EB5C32"/>
    <w:rsid w:val="00EB6973"/>
    <w:rsid w:val="00F15240"/>
    <w:rsid w:val="00F34633"/>
    <w:rsid w:val="00F421F9"/>
    <w:rsid w:val="00F4386E"/>
    <w:rsid w:val="00F51B46"/>
    <w:rsid w:val="00F526A2"/>
    <w:rsid w:val="00F81490"/>
    <w:rsid w:val="00F95367"/>
    <w:rsid w:val="00FA3FAB"/>
    <w:rsid w:val="00FA7401"/>
    <w:rsid w:val="00FA7C53"/>
    <w:rsid w:val="00FD6C60"/>
    <w:rsid w:val="00FE4E35"/>
    <w:rsid w:val="00FE72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F884"/>
  <w15:docId w15:val="{37851590-36AD-4591-AC94-EBD62BC0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B31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Subtitle">
    <w:name w:val="Subtitle"/>
    <w:basedOn w:val="Normal"/>
    <w:link w:val="SubtitleChar"/>
    <w:qFormat/>
    <w:rsid w:val="00FE4E35"/>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FE4E35"/>
    <w:rPr>
      <w:rFonts w:eastAsia="Times New Roman"/>
      <w:b/>
      <w:sz w:val="28"/>
      <w:lang w:val="fr-BE" w:eastAsia="lv-LV"/>
    </w:rPr>
  </w:style>
  <w:style w:type="character" w:customStyle="1" w:styleId="Heading7Char">
    <w:name w:val="Heading 7 Char"/>
    <w:basedOn w:val="DefaultParagraphFont"/>
    <w:link w:val="Heading7"/>
    <w:uiPriority w:val="9"/>
    <w:semiHidden/>
    <w:rsid w:val="000B3127"/>
    <w:rPr>
      <w:rFonts w:asciiTheme="majorHAnsi" w:eastAsiaTheme="majorEastAsia" w:hAnsiTheme="majorHAnsi" w:cstheme="majorBidi"/>
      <w:i/>
      <w:iCs/>
      <w:color w:val="404040" w:themeColor="text1" w:themeTint="BF"/>
      <w:sz w:val="22"/>
      <w:szCs w:val="22"/>
    </w:rPr>
  </w:style>
  <w:style w:type="table" w:customStyle="1" w:styleId="TableGrid1">
    <w:name w:val="Table Grid1"/>
    <w:basedOn w:val="TableNormal"/>
    <w:uiPriority w:val="59"/>
    <w:rsid w:val="004209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FAB"/>
    <w:rPr>
      <w:color w:val="808080"/>
      <w:shd w:val="clear" w:color="auto" w:fill="E6E6E6"/>
    </w:rPr>
  </w:style>
  <w:style w:type="paragraph" w:styleId="PlainText">
    <w:name w:val="Plain Text"/>
    <w:basedOn w:val="Normal"/>
    <w:link w:val="PlainTextChar"/>
    <w:uiPriority w:val="99"/>
    <w:semiHidden/>
    <w:unhideWhenUsed/>
    <w:rsid w:val="006A27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277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908">
      <w:bodyDiv w:val="1"/>
      <w:marLeft w:val="0"/>
      <w:marRight w:val="0"/>
      <w:marTop w:val="0"/>
      <w:marBottom w:val="0"/>
      <w:divBdr>
        <w:top w:val="none" w:sz="0" w:space="0" w:color="auto"/>
        <w:left w:val="none" w:sz="0" w:space="0" w:color="auto"/>
        <w:bottom w:val="none" w:sz="0" w:space="0" w:color="auto"/>
        <w:right w:val="none" w:sz="0" w:space="0" w:color="auto"/>
      </w:divBdr>
    </w:div>
    <w:div w:id="76755998">
      <w:bodyDiv w:val="1"/>
      <w:marLeft w:val="0"/>
      <w:marRight w:val="0"/>
      <w:marTop w:val="0"/>
      <w:marBottom w:val="0"/>
      <w:divBdr>
        <w:top w:val="none" w:sz="0" w:space="0" w:color="auto"/>
        <w:left w:val="none" w:sz="0" w:space="0" w:color="auto"/>
        <w:bottom w:val="none" w:sz="0" w:space="0" w:color="auto"/>
        <w:right w:val="none" w:sz="0" w:space="0" w:color="auto"/>
      </w:divBdr>
    </w:div>
    <w:div w:id="127482295">
      <w:bodyDiv w:val="1"/>
      <w:marLeft w:val="0"/>
      <w:marRight w:val="0"/>
      <w:marTop w:val="0"/>
      <w:marBottom w:val="0"/>
      <w:divBdr>
        <w:top w:val="none" w:sz="0" w:space="0" w:color="auto"/>
        <w:left w:val="none" w:sz="0" w:space="0" w:color="auto"/>
        <w:bottom w:val="none" w:sz="0" w:space="0" w:color="auto"/>
        <w:right w:val="none" w:sz="0" w:space="0" w:color="auto"/>
      </w:divBdr>
    </w:div>
    <w:div w:id="184175500">
      <w:bodyDiv w:val="1"/>
      <w:marLeft w:val="0"/>
      <w:marRight w:val="0"/>
      <w:marTop w:val="0"/>
      <w:marBottom w:val="0"/>
      <w:divBdr>
        <w:top w:val="none" w:sz="0" w:space="0" w:color="auto"/>
        <w:left w:val="none" w:sz="0" w:space="0" w:color="auto"/>
        <w:bottom w:val="none" w:sz="0" w:space="0" w:color="auto"/>
        <w:right w:val="none" w:sz="0" w:space="0" w:color="auto"/>
      </w:divBdr>
    </w:div>
    <w:div w:id="402604961">
      <w:bodyDiv w:val="1"/>
      <w:marLeft w:val="0"/>
      <w:marRight w:val="0"/>
      <w:marTop w:val="0"/>
      <w:marBottom w:val="0"/>
      <w:divBdr>
        <w:top w:val="none" w:sz="0" w:space="0" w:color="auto"/>
        <w:left w:val="none" w:sz="0" w:space="0" w:color="auto"/>
        <w:bottom w:val="none" w:sz="0" w:space="0" w:color="auto"/>
        <w:right w:val="none" w:sz="0" w:space="0" w:color="auto"/>
      </w:divBdr>
    </w:div>
    <w:div w:id="497380924">
      <w:bodyDiv w:val="1"/>
      <w:marLeft w:val="0"/>
      <w:marRight w:val="0"/>
      <w:marTop w:val="0"/>
      <w:marBottom w:val="0"/>
      <w:divBdr>
        <w:top w:val="none" w:sz="0" w:space="0" w:color="auto"/>
        <w:left w:val="none" w:sz="0" w:space="0" w:color="auto"/>
        <w:bottom w:val="none" w:sz="0" w:space="0" w:color="auto"/>
        <w:right w:val="none" w:sz="0" w:space="0" w:color="auto"/>
      </w:divBdr>
    </w:div>
    <w:div w:id="572467851">
      <w:bodyDiv w:val="1"/>
      <w:marLeft w:val="0"/>
      <w:marRight w:val="0"/>
      <w:marTop w:val="0"/>
      <w:marBottom w:val="0"/>
      <w:divBdr>
        <w:top w:val="none" w:sz="0" w:space="0" w:color="auto"/>
        <w:left w:val="none" w:sz="0" w:space="0" w:color="auto"/>
        <w:bottom w:val="none" w:sz="0" w:space="0" w:color="auto"/>
        <w:right w:val="none" w:sz="0" w:space="0" w:color="auto"/>
      </w:divBdr>
    </w:div>
    <w:div w:id="776097811">
      <w:bodyDiv w:val="1"/>
      <w:marLeft w:val="0"/>
      <w:marRight w:val="0"/>
      <w:marTop w:val="0"/>
      <w:marBottom w:val="0"/>
      <w:divBdr>
        <w:top w:val="none" w:sz="0" w:space="0" w:color="auto"/>
        <w:left w:val="none" w:sz="0" w:space="0" w:color="auto"/>
        <w:bottom w:val="none" w:sz="0" w:space="0" w:color="auto"/>
        <w:right w:val="none" w:sz="0" w:space="0" w:color="auto"/>
      </w:divBdr>
    </w:div>
    <w:div w:id="825896217">
      <w:bodyDiv w:val="1"/>
      <w:marLeft w:val="0"/>
      <w:marRight w:val="0"/>
      <w:marTop w:val="0"/>
      <w:marBottom w:val="0"/>
      <w:divBdr>
        <w:top w:val="none" w:sz="0" w:space="0" w:color="auto"/>
        <w:left w:val="none" w:sz="0" w:space="0" w:color="auto"/>
        <w:bottom w:val="none" w:sz="0" w:space="0" w:color="auto"/>
        <w:right w:val="none" w:sz="0" w:space="0" w:color="auto"/>
      </w:divBdr>
    </w:div>
    <w:div w:id="834690616">
      <w:bodyDiv w:val="1"/>
      <w:marLeft w:val="0"/>
      <w:marRight w:val="0"/>
      <w:marTop w:val="0"/>
      <w:marBottom w:val="0"/>
      <w:divBdr>
        <w:top w:val="none" w:sz="0" w:space="0" w:color="auto"/>
        <w:left w:val="none" w:sz="0" w:space="0" w:color="auto"/>
        <w:bottom w:val="none" w:sz="0" w:space="0" w:color="auto"/>
        <w:right w:val="none" w:sz="0" w:space="0" w:color="auto"/>
      </w:divBdr>
    </w:div>
    <w:div w:id="961575867">
      <w:bodyDiv w:val="1"/>
      <w:marLeft w:val="0"/>
      <w:marRight w:val="0"/>
      <w:marTop w:val="0"/>
      <w:marBottom w:val="0"/>
      <w:divBdr>
        <w:top w:val="none" w:sz="0" w:space="0" w:color="auto"/>
        <w:left w:val="none" w:sz="0" w:space="0" w:color="auto"/>
        <w:bottom w:val="none" w:sz="0" w:space="0" w:color="auto"/>
        <w:right w:val="none" w:sz="0" w:space="0" w:color="auto"/>
      </w:divBdr>
    </w:div>
    <w:div w:id="1157040067">
      <w:bodyDiv w:val="1"/>
      <w:marLeft w:val="0"/>
      <w:marRight w:val="0"/>
      <w:marTop w:val="0"/>
      <w:marBottom w:val="0"/>
      <w:divBdr>
        <w:top w:val="none" w:sz="0" w:space="0" w:color="auto"/>
        <w:left w:val="none" w:sz="0" w:space="0" w:color="auto"/>
        <w:bottom w:val="none" w:sz="0" w:space="0" w:color="auto"/>
        <w:right w:val="none" w:sz="0" w:space="0" w:color="auto"/>
      </w:divBdr>
    </w:div>
    <w:div w:id="1426149384">
      <w:bodyDiv w:val="1"/>
      <w:marLeft w:val="0"/>
      <w:marRight w:val="0"/>
      <w:marTop w:val="0"/>
      <w:marBottom w:val="0"/>
      <w:divBdr>
        <w:top w:val="none" w:sz="0" w:space="0" w:color="auto"/>
        <w:left w:val="none" w:sz="0" w:space="0" w:color="auto"/>
        <w:bottom w:val="none" w:sz="0" w:space="0" w:color="auto"/>
        <w:right w:val="none" w:sz="0" w:space="0" w:color="auto"/>
      </w:divBdr>
    </w:div>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 w:id="1859928227">
      <w:bodyDiv w:val="1"/>
      <w:marLeft w:val="0"/>
      <w:marRight w:val="0"/>
      <w:marTop w:val="0"/>
      <w:marBottom w:val="0"/>
      <w:divBdr>
        <w:top w:val="none" w:sz="0" w:space="0" w:color="auto"/>
        <w:left w:val="none" w:sz="0" w:space="0" w:color="auto"/>
        <w:bottom w:val="none" w:sz="0" w:space="0" w:color="auto"/>
        <w:right w:val="none" w:sz="0" w:space="0" w:color="auto"/>
      </w:divBdr>
    </w:div>
    <w:div w:id="2006467914">
      <w:bodyDiv w:val="1"/>
      <w:marLeft w:val="0"/>
      <w:marRight w:val="0"/>
      <w:marTop w:val="0"/>
      <w:marBottom w:val="0"/>
      <w:divBdr>
        <w:top w:val="none" w:sz="0" w:space="0" w:color="auto"/>
        <w:left w:val="none" w:sz="0" w:space="0" w:color="auto"/>
        <w:bottom w:val="none" w:sz="0" w:space="0" w:color="auto"/>
        <w:right w:val="none" w:sz="0" w:space="0" w:color="auto"/>
      </w:divBdr>
    </w:div>
    <w:div w:id="21264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Freibergs@pa.gov.lv" TargetMode="External"/><Relationship Id="rId3" Type="http://schemas.openxmlformats.org/officeDocument/2006/relationships/styles" Target="styles.xml"/><Relationship Id="rId7" Type="http://schemas.openxmlformats.org/officeDocument/2006/relationships/hyperlink" Target="mailto:Eva.Jonase@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a.gov.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file.me/2EyvM/awxC2Hd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D164-646E-4BD8-9530-86AF4277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18523</Words>
  <Characters>10559</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Ingrida.Purmale@pa.gov.lv</dc:creator>
  <cp:lastModifiedBy>Ingrīda Purmale</cp:lastModifiedBy>
  <cp:revision>7</cp:revision>
  <cp:lastPrinted>2018-03-01T14:41:00Z</cp:lastPrinted>
  <dcterms:created xsi:type="dcterms:W3CDTF">2018-03-07T06:52:00Z</dcterms:created>
  <dcterms:modified xsi:type="dcterms:W3CDTF">2018-03-08T09:43:00Z</dcterms:modified>
</cp:coreProperties>
</file>