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38" w:rsidRDefault="00AF4638" w:rsidP="00AF4638">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6C7C5D">
              <w:rPr>
                <w:b/>
                <w:sz w:val="24"/>
                <w:szCs w:val="24"/>
                <w:lang w:val="lv-LV"/>
              </w:rPr>
              <w:t>20</w:t>
            </w:r>
            <w:r w:rsidR="00145E1F">
              <w:rPr>
                <w:b/>
                <w:sz w:val="24"/>
                <w:szCs w:val="24"/>
                <w:lang w:val="lv-LV"/>
              </w:rPr>
              <w:t>.martā</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6D0A60">
              <w:rPr>
                <w:b/>
                <w:sz w:val="24"/>
                <w:szCs w:val="24"/>
                <w:lang w:val="lv-LV"/>
              </w:rPr>
              <w:t>1</w:t>
            </w:r>
            <w:r w:rsidR="006C7C5D">
              <w:rPr>
                <w:b/>
                <w:sz w:val="24"/>
                <w:szCs w:val="24"/>
                <w:lang w:val="lv-LV"/>
              </w:rPr>
              <w:t>8</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9B411A" w:rsidP="00B64A18">
            <w:pPr>
              <w:pStyle w:val="Heading8"/>
              <w:spacing w:before="0" w:after="0"/>
              <w:ind w:right="0"/>
              <w:rPr>
                <w:i w:val="0"/>
                <w:szCs w:val="24"/>
              </w:rPr>
            </w:pPr>
            <w:r w:rsidRPr="00F86417">
              <w:rPr>
                <w:i w:val="0"/>
                <w:szCs w:val="24"/>
              </w:rPr>
              <w:t>V.Ozoliņš</w:t>
            </w:r>
            <w:r w:rsidR="00AD0B87">
              <w:rPr>
                <w:i w:val="0"/>
                <w:szCs w:val="24"/>
              </w:rPr>
              <w:t>, J.Roze</w:t>
            </w:r>
          </w:p>
        </w:tc>
      </w:tr>
      <w:tr w:rsidR="00A35232" w:rsidRPr="00F86417" w:rsidTr="00BD79AF">
        <w:tc>
          <w:tcPr>
            <w:tcW w:w="4361" w:type="dxa"/>
          </w:tcPr>
          <w:p w:rsidR="00A35232" w:rsidRPr="00F86417" w:rsidRDefault="00A35232" w:rsidP="00F66581">
            <w:pPr>
              <w:rPr>
                <w:sz w:val="24"/>
                <w:szCs w:val="24"/>
                <w:lang w:val="lv-LV"/>
              </w:rPr>
            </w:pPr>
            <w:r w:rsidRPr="00F86417">
              <w:rPr>
                <w:sz w:val="24"/>
                <w:szCs w:val="24"/>
                <w:lang w:val="lv-LV"/>
              </w:rPr>
              <w:t xml:space="preserve">Iepirkuma komisijas sēdi protokolē iepirkuma komisijas </w:t>
            </w:r>
            <w:r w:rsidR="00F66581">
              <w:rPr>
                <w:sz w:val="24"/>
                <w:szCs w:val="24"/>
                <w:lang w:val="lv-LV"/>
              </w:rPr>
              <w:t xml:space="preserve">sekretāres </w:t>
            </w:r>
            <w:proofErr w:type="spellStart"/>
            <w:r w:rsidR="00F66581">
              <w:rPr>
                <w:sz w:val="24"/>
                <w:szCs w:val="24"/>
                <w:lang w:val="lv-LV"/>
              </w:rPr>
              <w:t>p.i</w:t>
            </w:r>
            <w:proofErr w:type="spellEnd"/>
            <w:r w:rsidR="00F66581">
              <w:rPr>
                <w:sz w:val="24"/>
                <w:szCs w:val="24"/>
                <w:lang w:val="lv-LV"/>
              </w:rPr>
              <w:t>.</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F66581" w:rsidP="005974FA">
            <w:pPr>
              <w:pStyle w:val="Heading8"/>
              <w:spacing w:before="0" w:after="0"/>
              <w:ind w:right="0"/>
              <w:rPr>
                <w:i w:val="0"/>
                <w:szCs w:val="24"/>
              </w:rPr>
            </w:pPr>
            <w:r>
              <w:rPr>
                <w:i w:val="0"/>
                <w:szCs w:val="24"/>
              </w:rPr>
              <w:t>E.Jonāse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CC0187">
        <w:rPr>
          <w:sz w:val="24"/>
          <w:szCs w:val="24"/>
          <w:lang w:val="lv-LV"/>
        </w:rPr>
        <w:t>1</w:t>
      </w:r>
      <w:r w:rsidR="006C7C5D">
        <w:rPr>
          <w:sz w:val="24"/>
          <w:szCs w:val="24"/>
          <w:lang w:val="lv-LV"/>
        </w:rPr>
        <w:t>6</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461482">
        <w:rPr>
          <w:rFonts w:ascii="Times New Roman" w:hAnsi="Times New Roman"/>
          <w:sz w:val="24"/>
          <w:szCs w:val="24"/>
          <w:lang w:val="lv-LV"/>
        </w:rPr>
        <w:t>trīs</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5E3361" w:rsidRDefault="00AF4638" w:rsidP="00AF4638">
      <w:pPr>
        <w:pStyle w:val="BodyText2"/>
        <w:ind w:firstLine="720"/>
      </w:pPr>
      <w:bookmarkStart w:id="0" w:name="id21000623"/>
      <w:bookmarkStart w:id="1" w:name="id21000244"/>
      <w:r>
        <w:t xml:space="preserve">[..] </w:t>
      </w:r>
      <w:bookmarkEnd w:id="0"/>
    </w:p>
    <w:p w:rsidR="005E3361" w:rsidRDefault="006C7C5D" w:rsidP="00CA1825">
      <w:pPr>
        <w:pStyle w:val="BodyText2"/>
        <w:ind w:firstLine="720"/>
      </w:pPr>
      <w:r>
        <w:t>2</w:t>
      </w:r>
      <w:r w:rsidR="005E3361">
        <w:t xml:space="preserve">. </w:t>
      </w:r>
      <w:bookmarkStart w:id="2" w:name="id21000614"/>
      <w:r w:rsidR="005E3361" w:rsidRPr="00AA56D9">
        <w:t>Par mazajam iepirkumam “</w:t>
      </w:r>
      <w:bookmarkEnd w:id="2"/>
      <w:r w:rsidR="00406DEA" w:rsidRPr="000073FE">
        <w:t>Mobilo sakaru nodrošināšana VAS "Privatizācijas aģentūra" vajadzībām</w:t>
      </w:r>
      <w:r w:rsidR="00406DEA">
        <w:t>” (PA/2017/23</w:t>
      </w:r>
      <w:r w:rsidR="005E3361" w:rsidRPr="00AA56D9">
        <w:t xml:space="preserve">) iesniegto piedāvājumu </w:t>
      </w:r>
      <w:r>
        <w:t>vērtēšanu un rezultāta apstiprināšanu</w:t>
      </w:r>
      <w:r w:rsidR="005E3361">
        <w:t>.</w:t>
      </w:r>
    </w:p>
    <w:p w:rsidR="005E3361" w:rsidRDefault="005E3361" w:rsidP="00CA1825">
      <w:pPr>
        <w:pStyle w:val="BodyText2"/>
        <w:ind w:firstLine="720"/>
      </w:pPr>
      <w:r>
        <w:t>Ziņo: Ģ.Freibergs</w:t>
      </w:r>
    </w:p>
    <w:p w:rsidR="005E3361" w:rsidRDefault="00AF4638" w:rsidP="00AF4638">
      <w:pPr>
        <w:pStyle w:val="BodyText2"/>
        <w:ind w:firstLine="720"/>
      </w:pPr>
      <w:r>
        <w:t xml:space="preserve">[..] </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xml:space="preserve">, </w:t>
      </w:r>
      <w:r w:rsidR="001E3863">
        <w:rPr>
          <w:rFonts w:ascii="Times New Roman" w:hAnsi="Times New Roman"/>
          <w:szCs w:val="24"/>
        </w:rPr>
        <w:t>J.Roze</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Pr="00E973F2" w:rsidRDefault="00CD4006" w:rsidP="005974FA">
      <w:pPr>
        <w:keepLines/>
        <w:jc w:val="both"/>
        <w:rPr>
          <w:sz w:val="24"/>
          <w:szCs w:val="24"/>
          <w:lang w:val="lv-LV"/>
        </w:rPr>
      </w:pPr>
    </w:p>
    <w:bookmarkEnd w:id="1"/>
    <w:p w:rsidR="00E7164A" w:rsidRDefault="000F7C06" w:rsidP="000F7C06">
      <w:pPr>
        <w:keepLines/>
        <w:tabs>
          <w:tab w:val="left" w:pos="709"/>
        </w:tabs>
        <w:rPr>
          <w:sz w:val="24"/>
          <w:szCs w:val="24"/>
          <w:lang w:val="lv-LV"/>
        </w:rPr>
      </w:pPr>
      <w:r w:rsidRPr="00A51645">
        <w:rPr>
          <w:sz w:val="24"/>
          <w:szCs w:val="24"/>
          <w:lang w:val="lv-LV"/>
        </w:rPr>
        <w:tab/>
      </w:r>
    </w:p>
    <w:p w:rsidR="00E7164A" w:rsidRDefault="00AF4638" w:rsidP="00AF4638">
      <w:pPr>
        <w:pStyle w:val="BodyText2"/>
        <w:ind w:firstLine="720"/>
        <w:rPr>
          <w:szCs w:val="24"/>
        </w:rPr>
      </w:pPr>
      <w:r>
        <w:rPr>
          <w:rFonts w:ascii="Times New Roman" w:hAnsi="Times New Roman"/>
          <w:szCs w:val="24"/>
        </w:rPr>
        <w:t xml:space="preserve">[..] </w:t>
      </w:r>
    </w:p>
    <w:p w:rsidR="00E7164A" w:rsidRPr="00A51645" w:rsidRDefault="00E7164A" w:rsidP="000F7C06">
      <w:pPr>
        <w:keepLines/>
        <w:tabs>
          <w:tab w:val="left" w:pos="709"/>
        </w:tabs>
        <w:rPr>
          <w:sz w:val="24"/>
          <w:szCs w:val="24"/>
          <w:lang w:val="lv-LV"/>
        </w:rPr>
      </w:pPr>
    </w:p>
    <w:p w:rsidR="00AA7DB1" w:rsidRPr="00A51645" w:rsidRDefault="006C7C5D" w:rsidP="00AA7DB1">
      <w:pPr>
        <w:pStyle w:val="BodyText2"/>
        <w:ind w:firstLine="720"/>
        <w:rPr>
          <w:rFonts w:ascii="Times New Roman" w:hAnsi="Times New Roman"/>
          <w:szCs w:val="24"/>
        </w:rPr>
      </w:pPr>
      <w:r>
        <w:rPr>
          <w:rFonts w:ascii="Times New Roman" w:hAnsi="Times New Roman"/>
          <w:szCs w:val="24"/>
        </w:rPr>
        <w:t>2</w:t>
      </w:r>
      <w:r w:rsidR="00AA7DB1" w:rsidRPr="00A51645">
        <w:rPr>
          <w:rFonts w:ascii="Times New Roman" w:hAnsi="Times New Roman"/>
          <w:szCs w:val="24"/>
        </w:rPr>
        <w:t xml:space="preserve">. </w:t>
      </w:r>
      <w:r w:rsidR="00406DEA">
        <w:t>Par M</w:t>
      </w:r>
      <w:r w:rsidR="00AA7DB1" w:rsidRPr="00AA56D9">
        <w:t>azajam iepirkumam “</w:t>
      </w:r>
      <w:r w:rsidR="00406DEA" w:rsidRPr="000073FE">
        <w:t xml:space="preserve">Mobilo sakaru </w:t>
      </w:r>
      <w:r w:rsidR="008C76E1">
        <w:t xml:space="preserve">pakalpojumu </w:t>
      </w:r>
      <w:r w:rsidR="00406DEA" w:rsidRPr="000073FE">
        <w:t>nodrošināšana VAS "Privatizācijas aģentūra" vajadzībām</w:t>
      </w:r>
      <w:r w:rsidR="00406DEA">
        <w:t>” (PA/2017/23</w:t>
      </w:r>
      <w:r w:rsidR="00AA7DB1" w:rsidRPr="00AA56D9">
        <w:t xml:space="preserve">) iesniegto piedāvājumu </w:t>
      </w:r>
      <w:r>
        <w:t>vērtēšanu un rezultāta apstiprināšanu</w:t>
      </w:r>
      <w:r w:rsidR="00AA7DB1" w:rsidRPr="00A51645">
        <w:rPr>
          <w:rFonts w:ascii="Times New Roman" w:hAnsi="Times New Roman"/>
          <w:szCs w:val="24"/>
        </w:rPr>
        <w:t>.</w:t>
      </w:r>
    </w:p>
    <w:p w:rsidR="00AA7DB1" w:rsidRPr="00A51645" w:rsidRDefault="00AA7DB1" w:rsidP="00AA7DB1">
      <w:pPr>
        <w:pStyle w:val="BodyText2"/>
        <w:ind w:firstLine="720"/>
        <w:rPr>
          <w:rFonts w:ascii="Times New Roman" w:hAnsi="Times New Roman"/>
          <w:szCs w:val="24"/>
        </w:rPr>
      </w:pPr>
      <w:r w:rsidRPr="00A51645">
        <w:rPr>
          <w:rFonts w:ascii="Times New Roman" w:hAnsi="Times New Roman"/>
          <w:szCs w:val="24"/>
        </w:rPr>
        <w:t xml:space="preserve">Ziņo: </w:t>
      </w:r>
      <w:r>
        <w:rPr>
          <w:rFonts w:ascii="Times New Roman" w:hAnsi="Times New Roman"/>
          <w:szCs w:val="24"/>
        </w:rPr>
        <w:t>Ģ.Freibergs</w:t>
      </w:r>
    </w:p>
    <w:p w:rsidR="00AA7DB1" w:rsidRPr="00A51645" w:rsidRDefault="00AA7DB1" w:rsidP="00AA7DB1">
      <w:pPr>
        <w:pStyle w:val="BodyText2"/>
        <w:ind w:firstLine="720"/>
        <w:rPr>
          <w:rFonts w:ascii="Times New Roman" w:hAnsi="Times New Roman"/>
          <w:szCs w:val="24"/>
        </w:rPr>
      </w:pPr>
      <w:r w:rsidRPr="00A51645">
        <w:rPr>
          <w:rFonts w:ascii="Times New Roman" w:hAnsi="Times New Roman"/>
          <w:b/>
          <w:szCs w:val="24"/>
        </w:rPr>
        <w:t>NOLĒMA:</w:t>
      </w:r>
    </w:p>
    <w:p w:rsidR="00AA7DB1" w:rsidRPr="00DE68D8" w:rsidRDefault="006C7C5D" w:rsidP="00AA7DB1">
      <w:pPr>
        <w:ind w:firstLine="720"/>
        <w:jc w:val="both"/>
        <w:rPr>
          <w:sz w:val="24"/>
          <w:szCs w:val="24"/>
          <w:lang w:val="lv-LV"/>
        </w:rPr>
      </w:pPr>
      <w:r w:rsidRPr="00DE68D8">
        <w:rPr>
          <w:sz w:val="24"/>
          <w:szCs w:val="24"/>
          <w:lang w:val="lv-LV"/>
        </w:rPr>
        <w:t>2.1. Atzīt Mazajam iepirkumam “</w:t>
      </w:r>
      <w:r w:rsidR="00DE68D8" w:rsidRPr="00DE68D8">
        <w:rPr>
          <w:sz w:val="24"/>
          <w:szCs w:val="24"/>
          <w:lang w:val="lv-LV"/>
        </w:rPr>
        <w:t>Mobilo sakaru pakalpojumu nodrošināšana VAS "Privatizācijas aģentūra" vajadzībām</w:t>
      </w:r>
      <w:r w:rsidRPr="00DE68D8">
        <w:rPr>
          <w:sz w:val="24"/>
          <w:szCs w:val="24"/>
          <w:lang w:val="lv-LV"/>
        </w:rPr>
        <w:t xml:space="preserve">” (PA/2017/23) iesniegtos SIA “Tele2” un “Latvijas </w:t>
      </w:r>
      <w:r w:rsidR="008C76E1" w:rsidRPr="00DE68D8">
        <w:rPr>
          <w:sz w:val="24"/>
          <w:szCs w:val="24"/>
          <w:lang w:val="lv-LV"/>
        </w:rPr>
        <w:t>Mobilais T</w:t>
      </w:r>
      <w:r w:rsidRPr="00DE68D8">
        <w:rPr>
          <w:sz w:val="24"/>
          <w:szCs w:val="24"/>
          <w:lang w:val="lv-LV"/>
        </w:rPr>
        <w:t xml:space="preserve">elefons” SIA  piedāvājumus, kā arī pretendentus par atbilstošiem </w:t>
      </w:r>
      <w:r w:rsidR="008C76E1" w:rsidRPr="00DE68D8">
        <w:rPr>
          <w:sz w:val="24"/>
          <w:szCs w:val="24"/>
          <w:lang w:val="lv-LV"/>
        </w:rPr>
        <w:t xml:space="preserve">mazā </w:t>
      </w:r>
      <w:r w:rsidRPr="00DE68D8">
        <w:rPr>
          <w:sz w:val="24"/>
          <w:szCs w:val="24"/>
          <w:lang w:val="lv-LV"/>
        </w:rPr>
        <w:t>iepirkuma noteikumiem.</w:t>
      </w:r>
    </w:p>
    <w:p w:rsidR="00AA7DB1" w:rsidRPr="00DE68D8" w:rsidRDefault="008C76E1" w:rsidP="00AA7DB1">
      <w:pPr>
        <w:ind w:firstLine="720"/>
        <w:jc w:val="both"/>
        <w:rPr>
          <w:sz w:val="24"/>
          <w:szCs w:val="24"/>
          <w:lang w:val="lv-LV"/>
        </w:rPr>
      </w:pPr>
      <w:r w:rsidRPr="00DE68D8">
        <w:rPr>
          <w:sz w:val="24"/>
          <w:szCs w:val="24"/>
          <w:lang w:val="lv-LV"/>
        </w:rPr>
        <w:t>2</w:t>
      </w:r>
      <w:r w:rsidR="00AA7DB1" w:rsidRPr="00DE68D8">
        <w:rPr>
          <w:sz w:val="24"/>
          <w:szCs w:val="24"/>
          <w:lang w:val="lv-LV"/>
        </w:rPr>
        <w:t xml:space="preserve">.2. </w:t>
      </w:r>
      <w:r w:rsidRPr="00DE68D8">
        <w:rPr>
          <w:sz w:val="24"/>
          <w:szCs w:val="24"/>
          <w:lang w:val="lv-LV"/>
        </w:rPr>
        <w:t xml:space="preserve">Pieņemt zināšanai, ka saimnieciski izdevīgākā piedāvājuma vērtēšanā SIA „Tele2” ieguva </w:t>
      </w:r>
      <w:r w:rsidR="00DE68D8" w:rsidRPr="00DE68D8">
        <w:rPr>
          <w:sz w:val="24"/>
          <w:szCs w:val="24"/>
          <w:lang w:val="lv-LV"/>
        </w:rPr>
        <w:t>76,28</w:t>
      </w:r>
      <w:r w:rsidRPr="00DE68D8">
        <w:rPr>
          <w:sz w:val="24"/>
          <w:szCs w:val="24"/>
          <w:lang w:val="lv-LV"/>
        </w:rPr>
        <w:t xml:space="preserve"> punktus un „Latvijas Mobilais Telefons” SIA ieguva </w:t>
      </w:r>
      <w:r w:rsidR="00DE68D8" w:rsidRPr="00DE68D8">
        <w:rPr>
          <w:sz w:val="24"/>
          <w:szCs w:val="24"/>
          <w:lang w:val="lv-LV"/>
        </w:rPr>
        <w:t>78,56</w:t>
      </w:r>
      <w:r w:rsidRPr="00DE68D8">
        <w:rPr>
          <w:sz w:val="24"/>
          <w:szCs w:val="24"/>
          <w:lang w:val="lv-LV"/>
        </w:rPr>
        <w:t xml:space="preserve"> punktus no maksimāli iespējamiem 100 punktiem.</w:t>
      </w:r>
    </w:p>
    <w:p w:rsidR="00AA7DB1" w:rsidRPr="00DE68D8" w:rsidRDefault="008C76E1" w:rsidP="00AA7DB1">
      <w:pPr>
        <w:ind w:firstLine="720"/>
        <w:jc w:val="both"/>
        <w:rPr>
          <w:sz w:val="24"/>
          <w:szCs w:val="24"/>
          <w:lang w:val="lv-LV"/>
        </w:rPr>
      </w:pPr>
      <w:r w:rsidRPr="00DE68D8">
        <w:rPr>
          <w:sz w:val="24"/>
          <w:szCs w:val="24"/>
          <w:lang w:val="lv-LV"/>
        </w:rPr>
        <w:t>2</w:t>
      </w:r>
      <w:r w:rsidR="00AA7DB1" w:rsidRPr="00DE68D8">
        <w:rPr>
          <w:sz w:val="24"/>
          <w:szCs w:val="24"/>
          <w:lang w:val="lv-LV"/>
        </w:rPr>
        <w:t xml:space="preserve">.3. </w:t>
      </w:r>
      <w:r w:rsidRPr="00DE68D8">
        <w:rPr>
          <w:sz w:val="24"/>
          <w:szCs w:val="24"/>
          <w:lang w:val="lv-LV"/>
        </w:rPr>
        <w:t>Piešķirt tiesības noslēgt mazā iepirkuma „</w:t>
      </w:r>
      <w:r w:rsidR="00DE68D8" w:rsidRPr="00DE68D8">
        <w:rPr>
          <w:sz w:val="24"/>
          <w:szCs w:val="24"/>
          <w:lang w:val="lv-LV"/>
        </w:rPr>
        <w:t>Mobilo sakaru pakalpojumu nodrošināšana VAS "Privatizācijas aģentūra" vajadzībām</w:t>
      </w:r>
      <w:r w:rsidRPr="00DE68D8">
        <w:rPr>
          <w:sz w:val="24"/>
          <w:szCs w:val="24"/>
          <w:lang w:val="lv-LV"/>
        </w:rPr>
        <w:t>” (PA/2017/23)  līgumu „Latvijas Mobilais Telefons” SIA, kas piedāvāja saimnieciski izdevīgāko piedāvājumu</w:t>
      </w:r>
      <w:r w:rsidR="00AA7DB1" w:rsidRPr="00DE68D8">
        <w:rPr>
          <w:sz w:val="24"/>
          <w:szCs w:val="24"/>
          <w:lang w:val="lv-LV"/>
        </w:rPr>
        <w:t>.</w:t>
      </w:r>
    </w:p>
    <w:p w:rsidR="00AA7DB1" w:rsidRPr="00DE68D8" w:rsidRDefault="008C76E1" w:rsidP="00AA7DB1">
      <w:pPr>
        <w:ind w:firstLine="720"/>
        <w:jc w:val="both"/>
        <w:rPr>
          <w:sz w:val="24"/>
          <w:szCs w:val="24"/>
          <w:lang w:val="lv-LV"/>
        </w:rPr>
      </w:pPr>
      <w:r w:rsidRPr="00DE68D8">
        <w:rPr>
          <w:sz w:val="24"/>
          <w:szCs w:val="24"/>
          <w:lang w:val="lv-LV"/>
        </w:rPr>
        <w:t>2</w:t>
      </w:r>
      <w:r w:rsidR="00AA7DB1" w:rsidRPr="00DE68D8">
        <w:rPr>
          <w:sz w:val="24"/>
          <w:szCs w:val="24"/>
          <w:lang w:val="lv-LV"/>
        </w:rPr>
        <w:t xml:space="preserve">.4. </w:t>
      </w:r>
      <w:r w:rsidRPr="00DE68D8">
        <w:rPr>
          <w:sz w:val="24"/>
          <w:szCs w:val="24"/>
          <w:lang w:val="lv-LV"/>
        </w:rPr>
        <w:t xml:space="preserve">Pieņemt zināšanai, ka „Latvijas Mobilais Telefons” SIA, nodokļu maksātāja reģistrācijas numurs 50003050931, saskaņā ar Valsts ieņēmumu dienesta </w:t>
      </w:r>
      <w:r w:rsidR="00DE68D8">
        <w:rPr>
          <w:sz w:val="24"/>
          <w:szCs w:val="24"/>
          <w:lang w:val="lv-LV"/>
        </w:rPr>
        <w:t xml:space="preserve">izziņām uz </w:t>
      </w:r>
      <w:r w:rsidRPr="00DE68D8">
        <w:rPr>
          <w:sz w:val="24"/>
          <w:szCs w:val="24"/>
          <w:lang w:val="lv-LV"/>
        </w:rPr>
        <w:lastRenderedPageBreak/>
        <w:t xml:space="preserve">2017.gada </w:t>
      </w:r>
      <w:r w:rsidR="00DE68D8">
        <w:rPr>
          <w:sz w:val="24"/>
          <w:szCs w:val="24"/>
          <w:lang w:val="lv-LV"/>
        </w:rPr>
        <w:t xml:space="preserve">17.februāri un 2017.gada </w:t>
      </w:r>
      <w:r w:rsidRPr="00DE68D8">
        <w:rPr>
          <w:sz w:val="24"/>
          <w:szCs w:val="24"/>
          <w:lang w:val="lv-LV"/>
        </w:rPr>
        <w:t>20</w:t>
      </w:r>
      <w:r w:rsidR="00DE68D8">
        <w:rPr>
          <w:sz w:val="24"/>
          <w:szCs w:val="24"/>
          <w:lang w:val="lv-LV"/>
        </w:rPr>
        <w:t>.martu</w:t>
      </w:r>
      <w:r w:rsidRPr="00DE68D8">
        <w:rPr>
          <w:sz w:val="24"/>
          <w:szCs w:val="24"/>
          <w:lang w:val="lv-LV"/>
        </w:rPr>
        <w:t xml:space="preserve"> nav Valsts ieņēmumu dienesta administrēto nodokļu (nodevu) parāda, kas kopsummā pārsniedz 150 </w:t>
      </w:r>
      <w:proofErr w:type="spellStart"/>
      <w:r w:rsidRPr="00DE68D8">
        <w:rPr>
          <w:sz w:val="24"/>
          <w:szCs w:val="24"/>
          <w:lang w:val="lv-LV"/>
        </w:rPr>
        <w:t>euro</w:t>
      </w:r>
      <w:proofErr w:type="spellEnd"/>
      <w:r w:rsidRPr="00DE68D8">
        <w:rPr>
          <w:sz w:val="24"/>
          <w:szCs w:val="24"/>
          <w:lang w:val="lv-LV"/>
        </w:rPr>
        <w:t xml:space="preserve"> un saskaņā ar 2017.gada 20.marta  </w:t>
      </w:r>
      <w:r w:rsidR="002770FE" w:rsidRPr="00917F5A">
        <w:rPr>
          <w:sz w:val="24"/>
          <w:szCs w:val="24"/>
          <w:lang w:val="lv-LV"/>
        </w:rPr>
        <w:t>izziņ</w:t>
      </w:r>
      <w:r w:rsidR="002770FE">
        <w:rPr>
          <w:sz w:val="24"/>
          <w:szCs w:val="24"/>
          <w:lang w:val="lv-LV"/>
        </w:rPr>
        <w:t>u</w:t>
      </w:r>
      <w:r w:rsidR="002770FE" w:rsidRPr="00917F5A">
        <w:rPr>
          <w:sz w:val="24"/>
          <w:szCs w:val="24"/>
          <w:lang w:val="lv-LV"/>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C76E1" w:rsidRPr="00DE68D8" w:rsidRDefault="008C76E1" w:rsidP="00AA7DB1">
      <w:pPr>
        <w:ind w:firstLine="720"/>
        <w:jc w:val="both"/>
        <w:rPr>
          <w:sz w:val="24"/>
          <w:szCs w:val="24"/>
          <w:lang w:val="lv-LV"/>
        </w:rPr>
      </w:pPr>
      <w:r w:rsidRPr="00DE68D8">
        <w:rPr>
          <w:sz w:val="24"/>
          <w:szCs w:val="24"/>
          <w:lang w:val="lv-LV"/>
        </w:rPr>
        <w:t>2.5. Par mazā iepirkuma „</w:t>
      </w:r>
      <w:r w:rsidR="00DE68D8" w:rsidRPr="00DE68D8">
        <w:rPr>
          <w:sz w:val="24"/>
          <w:szCs w:val="24"/>
          <w:lang w:val="lv-LV"/>
        </w:rPr>
        <w:t>Mobilo sakaru pakalpojumu nodrošināšana VAS "Privatizācijas aģentūra" vajadzībām</w:t>
      </w:r>
      <w:r w:rsidRPr="00DE68D8">
        <w:rPr>
          <w:sz w:val="24"/>
          <w:szCs w:val="24"/>
          <w:lang w:val="lv-LV"/>
        </w:rPr>
        <w:t>” (PA/2017/23)  uzvarētāju atzīt un iepirkuma līgumu ar termiņu: 40 (četrdesmit) mēneši no līguma noslēgšanas dienas vai līdz līguma kopējās summas 41999 EUR (bez PVN) apguvei, noslēgt ar „Latvijas Mobilais Telefons” SIA.</w:t>
      </w:r>
    </w:p>
    <w:p w:rsidR="00AA7DB1" w:rsidRPr="00A51645" w:rsidRDefault="00AA7DB1" w:rsidP="00AA7DB1">
      <w:pPr>
        <w:pStyle w:val="BodyText2"/>
        <w:ind w:firstLine="720"/>
        <w:jc w:val="left"/>
        <w:rPr>
          <w:rFonts w:ascii="Times New Roman" w:hAnsi="Times New Roman"/>
          <w:szCs w:val="24"/>
        </w:rPr>
      </w:pPr>
      <w:r w:rsidRPr="00A51645">
        <w:rPr>
          <w:rFonts w:ascii="Times New Roman" w:hAnsi="Times New Roman"/>
          <w:szCs w:val="24"/>
        </w:rPr>
        <w:t>Par:</w:t>
      </w:r>
      <w:r w:rsidRPr="00A51645">
        <w:rPr>
          <w:rFonts w:ascii="Times New Roman" w:hAnsi="Times New Roman"/>
          <w:szCs w:val="24"/>
        </w:rPr>
        <w:tab/>
        <w:t>Ģ.Freibergs, V.Ozoliņš, J.Roze</w:t>
      </w:r>
    </w:p>
    <w:p w:rsidR="00AA7DB1" w:rsidRPr="00A51645" w:rsidRDefault="00AA7DB1" w:rsidP="00AA7DB1">
      <w:pPr>
        <w:keepLines/>
        <w:tabs>
          <w:tab w:val="left" w:pos="709"/>
        </w:tabs>
        <w:rPr>
          <w:sz w:val="24"/>
          <w:szCs w:val="24"/>
          <w:lang w:val="lv-LV"/>
        </w:rPr>
      </w:pPr>
      <w:r w:rsidRPr="00A51645">
        <w:rPr>
          <w:sz w:val="24"/>
          <w:szCs w:val="24"/>
          <w:lang w:val="lv-LV"/>
        </w:rPr>
        <w:tab/>
        <w:t xml:space="preserve">Pret: </w:t>
      </w:r>
      <w:r w:rsidRPr="00A51645">
        <w:rPr>
          <w:sz w:val="24"/>
          <w:szCs w:val="24"/>
          <w:lang w:val="lv-LV"/>
        </w:rPr>
        <w:tab/>
        <w:t>nav</w:t>
      </w:r>
    </w:p>
    <w:p w:rsidR="00AA7DB1" w:rsidRPr="00A51645" w:rsidRDefault="00AA7DB1" w:rsidP="00AA7DB1">
      <w:pPr>
        <w:keepLines/>
        <w:tabs>
          <w:tab w:val="left" w:pos="709"/>
        </w:tabs>
        <w:rPr>
          <w:sz w:val="24"/>
          <w:szCs w:val="24"/>
          <w:lang w:val="lv-LV"/>
        </w:rPr>
      </w:pPr>
      <w:r w:rsidRPr="00A51645">
        <w:rPr>
          <w:sz w:val="24"/>
          <w:szCs w:val="24"/>
          <w:lang w:val="lv-LV"/>
        </w:rPr>
        <w:tab/>
        <w:t>Lēmums pieņemts vienbalsīgi.</w:t>
      </w:r>
    </w:p>
    <w:p w:rsidR="005F5D68" w:rsidRDefault="005F5D68" w:rsidP="008A6BE7">
      <w:pPr>
        <w:pStyle w:val="BodyText2"/>
        <w:ind w:firstLine="720"/>
        <w:rPr>
          <w:rFonts w:ascii="Times New Roman" w:hAnsi="Times New Roman"/>
          <w:szCs w:val="24"/>
        </w:rPr>
      </w:pPr>
    </w:p>
    <w:p w:rsidR="006267D3" w:rsidRPr="00A51645" w:rsidRDefault="00AF4638" w:rsidP="00AF4638">
      <w:pPr>
        <w:pStyle w:val="BodyText2"/>
        <w:ind w:firstLine="720"/>
        <w:rPr>
          <w:szCs w:val="24"/>
        </w:rPr>
      </w:pPr>
      <w:r>
        <w:t xml:space="preserve">[..] </w:t>
      </w:r>
    </w:p>
    <w:p w:rsidR="00165D9C" w:rsidRPr="00A51645" w:rsidRDefault="00165D9C" w:rsidP="008A6BE7">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AF4638" w:rsidTr="00B721DB">
        <w:trPr>
          <w:cantSplit/>
          <w:trHeight w:val="482"/>
        </w:trPr>
        <w:tc>
          <w:tcPr>
            <w:tcW w:w="3686" w:type="dxa"/>
          </w:tcPr>
          <w:p w:rsidR="006873BB" w:rsidRPr="00A51645" w:rsidRDefault="00E511A2" w:rsidP="00631B8C">
            <w:pPr>
              <w:keepLines/>
              <w:jc w:val="both"/>
              <w:rPr>
                <w:sz w:val="24"/>
                <w:szCs w:val="24"/>
                <w:lang w:val="lv-LV"/>
              </w:rPr>
            </w:pPr>
            <w:r w:rsidRPr="00A51645">
              <w:rPr>
                <w:sz w:val="24"/>
                <w:szCs w:val="24"/>
                <w:lang w:val="lv-LV"/>
              </w:rPr>
              <w:t>Sēde beidzas plkst.</w:t>
            </w:r>
            <w:r w:rsidR="00E7047A" w:rsidRPr="00A51645">
              <w:rPr>
                <w:sz w:val="24"/>
                <w:szCs w:val="24"/>
                <w:lang w:val="lv-LV"/>
              </w:rPr>
              <w:t xml:space="preserve"> </w:t>
            </w:r>
            <w:r w:rsidR="006267D3">
              <w:rPr>
                <w:sz w:val="24"/>
                <w:szCs w:val="24"/>
                <w:lang w:val="lv-LV"/>
              </w:rPr>
              <w:t>16</w:t>
            </w:r>
            <w:r w:rsidR="00AA7DB1">
              <w:rPr>
                <w:sz w:val="24"/>
                <w:szCs w:val="24"/>
                <w:lang w:val="lv-LV"/>
              </w:rPr>
              <w:t>.30</w:t>
            </w:r>
            <w:r w:rsidRPr="00A51645">
              <w:rPr>
                <w:sz w:val="24"/>
                <w:szCs w:val="24"/>
                <w:lang w:val="lv-LV"/>
              </w:rPr>
              <w:t>.</w:t>
            </w:r>
          </w:p>
          <w:p w:rsidR="00630EEA" w:rsidRPr="00A51645" w:rsidRDefault="00630EEA" w:rsidP="00631B8C">
            <w:pPr>
              <w:keepLines/>
              <w:jc w:val="both"/>
              <w:rPr>
                <w:sz w:val="24"/>
                <w:szCs w:val="24"/>
                <w:lang w:val="lv-LV"/>
              </w:rPr>
            </w:pPr>
          </w:p>
          <w:p w:rsidR="00630EEA" w:rsidRPr="00A51645" w:rsidRDefault="00171A60" w:rsidP="00631B8C">
            <w:pPr>
              <w:keepLines/>
              <w:jc w:val="both"/>
              <w:rPr>
                <w:sz w:val="24"/>
                <w:szCs w:val="24"/>
                <w:lang w:val="lv-LV"/>
              </w:rPr>
            </w:pPr>
            <w:r w:rsidRPr="00A51645">
              <w:rPr>
                <w:sz w:val="24"/>
                <w:szCs w:val="24"/>
                <w:lang w:val="lv-LV"/>
              </w:rPr>
              <w:t>Iepirkuma komisijas priekšsēdētājs:</w:t>
            </w:r>
          </w:p>
          <w:p w:rsidR="005A51C9" w:rsidRPr="00A51645" w:rsidRDefault="005A51C9" w:rsidP="00631B8C">
            <w:pPr>
              <w:keepLines/>
              <w:jc w:val="both"/>
              <w:rPr>
                <w:sz w:val="24"/>
                <w:szCs w:val="24"/>
                <w:lang w:val="lv-LV"/>
              </w:rPr>
            </w:pPr>
          </w:p>
          <w:p w:rsidR="001E3863" w:rsidRPr="00A51645" w:rsidRDefault="001E3863" w:rsidP="00631B8C">
            <w:pPr>
              <w:keepLines/>
              <w:jc w:val="both"/>
              <w:rPr>
                <w:sz w:val="24"/>
                <w:szCs w:val="24"/>
                <w:lang w:val="lv-LV"/>
              </w:rPr>
            </w:pPr>
          </w:p>
          <w:p w:rsidR="000624FB" w:rsidRPr="00A51645" w:rsidRDefault="00E90F12" w:rsidP="000624FB">
            <w:pPr>
              <w:keepLines/>
              <w:jc w:val="both"/>
              <w:rPr>
                <w:sz w:val="24"/>
                <w:szCs w:val="24"/>
                <w:lang w:val="lv-LV"/>
              </w:rPr>
            </w:pPr>
            <w:r w:rsidRPr="00A51645">
              <w:rPr>
                <w:sz w:val="24"/>
                <w:szCs w:val="24"/>
                <w:lang w:val="lv-LV"/>
              </w:rPr>
              <w:t>Iepirkuma komisijas locek</w:t>
            </w:r>
            <w:r w:rsidR="00171A60" w:rsidRPr="00A51645">
              <w:rPr>
                <w:sz w:val="24"/>
                <w:szCs w:val="24"/>
                <w:lang w:val="lv-LV"/>
              </w:rPr>
              <w:t>lis</w:t>
            </w:r>
            <w:r w:rsidRPr="00A51645">
              <w:rPr>
                <w:sz w:val="24"/>
                <w:szCs w:val="24"/>
                <w:lang w:val="lv-LV"/>
              </w:rPr>
              <w:t>:</w:t>
            </w:r>
            <w:r w:rsidR="000624FB" w:rsidRPr="00A51645">
              <w:rPr>
                <w:sz w:val="24"/>
                <w:szCs w:val="24"/>
                <w:lang w:val="lv-LV"/>
              </w:rPr>
              <w:t xml:space="preserve"> </w:t>
            </w:r>
          </w:p>
          <w:p w:rsidR="000624FB" w:rsidRPr="00A51645" w:rsidRDefault="000624FB" w:rsidP="000624FB">
            <w:pPr>
              <w:keepLines/>
              <w:jc w:val="both"/>
              <w:rPr>
                <w:sz w:val="24"/>
                <w:szCs w:val="24"/>
                <w:lang w:val="lv-LV"/>
              </w:rPr>
            </w:pPr>
          </w:p>
          <w:p w:rsidR="00237167" w:rsidRPr="00A51645" w:rsidRDefault="00406DEA" w:rsidP="000624FB">
            <w:pPr>
              <w:keepLines/>
              <w:jc w:val="both"/>
              <w:rPr>
                <w:sz w:val="24"/>
                <w:szCs w:val="24"/>
                <w:lang w:val="lv-LV"/>
              </w:rPr>
            </w:pPr>
            <w:r w:rsidRPr="00A51645">
              <w:rPr>
                <w:sz w:val="24"/>
                <w:szCs w:val="24"/>
                <w:lang w:val="lv-LV"/>
              </w:rPr>
              <w:t>Iepirkuma komisijas locekle</w:t>
            </w:r>
            <w:r>
              <w:rPr>
                <w:sz w:val="24"/>
                <w:szCs w:val="24"/>
                <w:lang w:val="lv-LV"/>
              </w:rPr>
              <w:t>:</w:t>
            </w:r>
          </w:p>
        </w:tc>
        <w:tc>
          <w:tcPr>
            <w:tcW w:w="3119" w:type="dxa"/>
          </w:tcPr>
          <w:p w:rsidR="00E90F12" w:rsidRPr="00A51645" w:rsidRDefault="00E90F12" w:rsidP="00171A60">
            <w:pPr>
              <w:keepLines/>
              <w:jc w:val="both"/>
              <w:rPr>
                <w:sz w:val="24"/>
                <w:szCs w:val="24"/>
                <w:lang w:val="lv-LV"/>
              </w:rPr>
            </w:pPr>
          </w:p>
        </w:tc>
        <w:tc>
          <w:tcPr>
            <w:tcW w:w="2268" w:type="dxa"/>
          </w:tcPr>
          <w:p w:rsidR="00D06D75" w:rsidRPr="00A51645" w:rsidRDefault="00D06D75" w:rsidP="00631B8C">
            <w:pPr>
              <w:jc w:val="both"/>
              <w:rPr>
                <w:sz w:val="24"/>
                <w:szCs w:val="24"/>
                <w:lang w:val="lv-LV"/>
              </w:rPr>
            </w:pPr>
          </w:p>
          <w:p w:rsidR="006873BB" w:rsidRPr="00A51645" w:rsidRDefault="006873BB" w:rsidP="00631B8C">
            <w:pPr>
              <w:jc w:val="both"/>
              <w:rPr>
                <w:sz w:val="24"/>
                <w:szCs w:val="24"/>
                <w:lang w:val="lv-LV"/>
              </w:rPr>
            </w:pPr>
          </w:p>
          <w:p w:rsidR="00C03A2E" w:rsidRPr="00A51645" w:rsidRDefault="00171A60" w:rsidP="00631B8C">
            <w:pPr>
              <w:jc w:val="both"/>
              <w:rPr>
                <w:sz w:val="24"/>
                <w:szCs w:val="24"/>
                <w:lang w:val="lv-LV"/>
              </w:rPr>
            </w:pPr>
            <w:r w:rsidRPr="00A51645">
              <w:rPr>
                <w:sz w:val="24"/>
                <w:szCs w:val="24"/>
                <w:lang w:val="lv-LV"/>
              </w:rPr>
              <w:t>Ģ.Freibergs</w:t>
            </w:r>
          </w:p>
          <w:p w:rsidR="001E3863" w:rsidRPr="00A51645" w:rsidRDefault="001E3863" w:rsidP="00631B8C">
            <w:pPr>
              <w:jc w:val="both"/>
              <w:rPr>
                <w:sz w:val="24"/>
                <w:szCs w:val="24"/>
                <w:lang w:val="lv-LV"/>
              </w:rPr>
            </w:pPr>
          </w:p>
          <w:p w:rsidR="00C03A2E" w:rsidRPr="00A51645" w:rsidRDefault="00C03A2E" w:rsidP="00631B8C">
            <w:pPr>
              <w:jc w:val="both"/>
              <w:rPr>
                <w:sz w:val="24"/>
                <w:szCs w:val="24"/>
                <w:lang w:val="lv-LV"/>
              </w:rPr>
            </w:pPr>
          </w:p>
          <w:p w:rsidR="003B3B33" w:rsidRPr="00A51645" w:rsidRDefault="003B3B33" w:rsidP="00631B8C">
            <w:pPr>
              <w:jc w:val="both"/>
              <w:rPr>
                <w:sz w:val="24"/>
                <w:szCs w:val="24"/>
                <w:lang w:val="lv-LV"/>
              </w:rPr>
            </w:pPr>
            <w:r w:rsidRPr="00A51645">
              <w:rPr>
                <w:sz w:val="24"/>
                <w:szCs w:val="24"/>
                <w:lang w:val="lv-LV"/>
              </w:rPr>
              <w:t>V.Ozoliņš</w:t>
            </w:r>
          </w:p>
          <w:p w:rsidR="001E3863" w:rsidRPr="00A51645" w:rsidRDefault="001E3863" w:rsidP="00631B8C">
            <w:pPr>
              <w:jc w:val="both"/>
              <w:rPr>
                <w:sz w:val="24"/>
                <w:szCs w:val="24"/>
                <w:lang w:val="lv-LV"/>
              </w:rPr>
            </w:pPr>
          </w:p>
          <w:p w:rsidR="00406DEA" w:rsidRPr="00A51645" w:rsidRDefault="00406DEA" w:rsidP="00406DEA">
            <w:pPr>
              <w:jc w:val="both"/>
              <w:rPr>
                <w:sz w:val="24"/>
                <w:szCs w:val="24"/>
                <w:lang w:val="lv-LV"/>
              </w:rPr>
            </w:pPr>
            <w:r w:rsidRPr="00A51645">
              <w:rPr>
                <w:sz w:val="24"/>
                <w:szCs w:val="24"/>
                <w:lang w:val="lv-LV"/>
              </w:rPr>
              <w:t>J.Roze</w:t>
            </w:r>
          </w:p>
          <w:p w:rsidR="001E3863" w:rsidRPr="00A51645" w:rsidRDefault="001E3863" w:rsidP="00631B8C">
            <w:pPr>
              <w:jc w:val="both"/>
              <w:rPr>
                <w:sz w:val="24"/>
                <w:szCs w:val="24"/>
                <w:lang w:val="lv-LV"/>
              </w:rPr>
            </w:pPr>
          </w:p>
          <w:p w:rsidR="00BD79AF" w:rsidRPr="00A51645" w:rsidRDefault="00BD79AF" w:rsidP="00631B8C">
            <w:pPr>
              <w:jc w:val="both"/>
              <w:rPr>
                <w:sz w:val="24"/>
                <w:szCs w:val="24"/>
                <w:lang w:val="lv-LV"/>
              </w:rPr>
            </w:pPr>
          </w:p>
          <w:p w:rsidR="00BD79AF" w:rsidRPr="00A51645" w:rsidRDefault="00BD79AF" w:rsidP="00631B8C">
            <w:pPr>
              <w:jc w:val="both"/>
              <w:rPr>
                <w:sz w:val="24"/>
                <w:szCs w:val="24"/>
                <w:lang w:val="lv-LV"/>
              </w:rPr>
            </w:pPr>
          </w:p>
        </w:tc>
      </w:tr>
      <w:tr w:rsidR="00D06D75" w:rsidRPr="00A51645" w:rsidTr="00B721DB">
        <w:trPr>
          <w:cantSplit/>
        </w:trPr>
        <w:tc>
          <w:tcPr>
            <w:tcW w:w="3686" w:type="dxa"/>
          </w:tcPr>
          <w:p w:rsidR="00D06D75" w:rsidRPr="00A51645" w:rsidRDefault="000624FB" w:rsidP="000624FB">
            <w:pPr>
              <w:keepLines/>
              <w:jc w:val="both"/>
              <w:rPr>
                <w:sz w:val="24"/>
                <w:szCs w:val="24"/>
                <w:lang w:val="lv-LV"/>
              </w:rPr>
            </w:pPr>
            <w:r w:rsidRPr="00A51645">
              <w:rPr>
                <w:sz w:val="24"/>
                <w:szCs w:val="24"/>
                <w:lang w:val="lv-LV"/>
              </w:rPr>
              <w:t>Iepirkuma komisijas sekretāre</w:t>
            </w:r>
            <w:r w:rsidR="00406DEA">
              <w:rPr>
                <w:sz w:val="24"/>
                <w:szCs w:val="24"/>
                <w:lang w:val="lv-LV"/>
              </w:rPr>
              <w:t xml:space="preserve">s </w:t>
            </w:r>
            <w:proofErr w:type="spellStart"/>
            <w:r w:rsidR="00406DEA">
              <w:rPr>
                <w:sz w:val="24"/>
                <w:szCs w:val="24"/>
                <w:lang w:val="lv-LV"/>
              </w:rPr>
              <w:t>p.i</w:t>
            </w:r>
            <w:proofErr w:type="spellEnd"/>
            <w:r w:rsidR="00406DEA">
              <w:rPr>
                <w:sz w:val="24"/>
                <w:szCs w:val="24"/>
                <w:lang w:val="lv-LV"/>
              </w:rPr>
              <w:t>.</w:t>
            </w:r>
            <w:r w:rsidRPr="00A51645">
              <w:rPr>
                <w:sz w:val="24"/>
                <w:szCs w:val="24"/>
                <w:lang w:val="lv-LV"/>
              </w:rPr>
              <w:t>:</w:t>
            </w:r>
          </w:p>
        </w:tc>
        <w:tc>
          <w:tcPr>
            <w:tcW w:w="3119" w:type="dxa"/>
          </w:tcPr>
          <w:p w:rsidR="00D06D75" w:rsidRPr="00A51645" w:rsidRDefault="00D06D75" w:rsidP="00631B8C">
            <w:pPr>
              <w:pStyle w:val="Heading3"/>
              <w:keepNext w:val="0"/>
              <w:keepLines/>
              <w:jc w:val="center"/>
              <w:rPr>
                <w:rFonts w:ascii="Times New Roman" w:hAnsi="Times New Roman"/>
                <w:szCs w:val="24"/>
              </w:rPr>
            </w:pPr>
          </w:p>
          <w:p w:rsidR="00D06D75" w:rsidRPr="00A51645" w:rsidRDefault="00D06D75" w:rsidP="00631B8C">
            <w:pPr>
              <w:keepLines/>
              <w:jc w:val="both"/>
              <w:rPr>
                <w:sz w:val="24"/>
                <w:szCs w:val="24"/>
                <w:lang w:val="lv-LV"/>
              </w:rPr>
            </w:pPr>
          </w:p>
          <w:p w:rsidR="0064302D" w:rsidRPr="00A51645" w:rsidRDefault="0064302D" w:rsidP="00631B8C">
            <w:pPr>
              <w:keepLines/>
              <w:jc w:val="both"/>
              <w:rPr>
                <w:sz w:val="24"/>
                <w:szCs w:val="24"/>
                <w:lang w:val="lv-LV"/>
              </w:rPr>
            </w:pPr>
          </w:p>
        </w:tc>
        <w:tc>
          <w:tcPr>
            <w:tcW w:w="2268" w:type="dxa"/>
          </w:tcPr>
          <w:p w:rsidR="0097386C" w:rsidRPr="00A51645" w:rsidRDefault="00406DEA" w:rsidP="0097386C">
            <w:pPr>
              <w:jc w:val="both"/>
              <w:rPr>
                <w:sz w:val="24"/>
                <w:szCs w:val="24"/>
                <w:lang w:val="lv-LV"/>
              </w:rPr>
            </w:pPr>
            <w:r>
              <w:rPr>
                <w:sz w:val="24"/>
                <w:szCs w:val="24"/>
                <w:lang w:val="lv-LV"/>
              </w:rPr>
              <w:t>E.Jonāse</w:t>
            </w:r>
          </w:p>
          <w:p w:rsidR="00D06D75" w:rsidRPr="00A51645" w:rsidRDefault="00D06D75" w:rsidP="00631B8C">
            <w:pPr>
              <w:pStyle w:val="Heading3"/>
              <w:rPr>
                <w:rFonts w:ascii="Times New Roman" w:hAnsi="Times New Roman"/>
                <w:szCs w:val="24"/>
              </w:rPr>
            </w:pPr>
          </w:p>
        </w:tc>
      </w:tr>
    </w:tbl>
    <w:p w:rsidR="00AF4638" w:rsidRDefault="00AF4638" w:rsidP="00AF4638">
      <w:pPr>
        <w:pStyle w:val="BodyTextIndent"/>
        <w:spacing w:before="0"/>
        <w:ind w:firstLine="0"/>
      </w:pPr>
      <w:r>
        <w:t>IZRAKSTS PAREIZS</w:t>
      </w:r>
    </w:p>
    <w:p w:rsidR="00AF4638" w:rsidRDefault="00AF4638" w:rsidP="00AF4638">
      <w:pPr>
        <w:pStyle w:val="BodyTextIndent"/>
        <w:spacing w:before="0"/>
        <w:ind w:firstLine="0"/>
      </w:pPr>
      <w:r>
        <w:rPr>
          <w:szCs w:val="24"/>
        </w:rPr>
        <w:t>Iepirkuma komisijas locekle</w:t>
      </w:r>
      <w:r>
        <w:t>,</w:t>
      </w:r>
    </w:p>
    <w:p w:rsidR="00AF4638" w:rsidRDefault="00AF4638" w:rsidP="00AF4638">
      <w:pPr>
        <w:pStyle w:val="BodyTextIndent"/>
        <w:spacing w:before="0"/>
        <w:ind w:firstLine="0"/>
      </w:pPr>
      <w:r>
        <w:t>Iepirkumu komisijas sekretāre</w:t>
      </w:r>
      <w:r>
        <w:tab/>
      </w:r>
      <w:r>
        <w:tab/>
      </w:r>
      <w:r>
        <w:tab/>
      </w:r>
      <w:r>
        <w:tab/>
        <w:t xml:space="preserve">     </w:t>
      </w:r>
    </w:p>
    <w:p w:rsidR="00AF4638" w:rsidRPr="00E973F2" w:rsidRDefault="00AF4638" w:rsidP="00AF4638">
      <w:pPr>
        <w:pStyle w:val="BodyText2"/>
        <w:keepLines/>
        <w:tabs>
          <w:tab w:val="center" w:pos="4153"/>
        </w:tabs>
        <w:rPr>
          <w:rFonts w:ascii="Times New Roman" w:hAnsi="Times New Roman"/>
          <w:szCs w:val="24"/>
        </w:rPr>
      </w:pPr>
      <w:r>
        <w:t xml:space="preserve">Rīgā, 2017.gada </w:t>
      </w:r>
      <w:r>
        <w:t>11.aprīlī</w:t>
      </w:r>
      <w:r>
        <w:tab/>
      </w:r>
      <w:r>
        <w:tab/>
      </w:r>
      <w:r>
        <w:tab/>
      </w:r>
      <w:r>
        <w:tab/>
        <w:t xml:space="preserve">   </w:t>
      </w:r>
      <w:r>
        <w:tab/>
        <w:t xml:space="preserve">     </w:t>
      </w:r>
      <w:r>
        <w:tab/>
        <w:t>I.Purmale</w:t>
      </w:r>
    </w:p>
    <w:p w:rsidR="00856E28" w:rsidRPr="00E973F2" w:rsidRDefault="00856E28" w:rsidP="00B4540E">
      <w:pPr>
        <w:pStyle w:val="BodyText2"/>
        <w:keepLines/>
        <w:tabs>
          <w:tab w:val="center" w:pos="4153"/>
        </w:tabs>
        <w:rPr>
          <w:rFonts w:ascii="Times New Roman" w:hAnsi="Times New Roman"/>
          <w:szCs w:val="24"/>
        </w:rPr>
      </w:pPr>
      <w:bookmarkStart w:id="3" w:name="_GoBack"/>
      <w:bookmarkEnd w:id="3"/>
    </w:p>
    <w:sectPr w:rsidR="00856E28" w:rsidRPr="00E973F2" w:rsidSect="006267D3">
      <w:footerReference w:type="default" r:id="rId9"/>
      <w:pgSz w:w="11906" w:h="16838"/>
      <w:pgMar w:top="1134" w:right="141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BD" w:rsidRDefault="00A616BD" w:rsidP="006D30C0">
      <w:r>
        <w:separator/>
      </w:r>
    </w:p>
  </w:endnote>
  <w:endnote w:type="continuationSeparator" w:id="0">
    <w:p w:rsidR="00A616BD" w:rsidRDefault="00A616BD"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56484"/>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AF4638">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BD" w:rsidRDefault="00A616BD" w:rsidP="006D30C0">
      <w:r>
        <w:separator/>
      </w:r>
    </w:p>
  </w:footnote>
  <w:footnote w:type="continuationSeparator" w:id="0">
    <w:p w:rsidR="00A616BD" w:rsidRDefault="00A616BD"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E7F90"/>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493A"/>
    <w:rsid w:val="001550BA"/>
    <w:rsid w:val="001556B4"/>
    <w:rsid w:val="00156236"/>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6FED"/>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0FE"/>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0C6"/>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DEA"/>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482"/>
    <w:rsid w:val="00461D2E"/>
    <w:rsid w:val="00463E19"/>
    <w:rsid w:val="00464AF8"/>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1CF"/>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23F"/>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3361"/>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4D58"/>
    <w:rsid w:val="00614DB3"/>
    <w:rsid w:val="006167D0"/>
    <w:rsid w:val="00617F5C"/>
    <w:rsid w:val="00621383"/>
    <w:rsid w:val="00625337"/>
    <w:rsid w:val="00625A03"/>
    <w:rsid w:val="006267D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49"/>
    <w:rsid w:val="00682A30"/>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817"/>
    <w:rsid w:val="006B3844"/>
    <w:rsid w:val="006B3F9B"/>
    <w:rsid w:val="006B683E"/>
    <w:rsid w:val="006B798C"/>
    <w:rsid w:val="006C0D62"/>
    <w:rsid w:val="006C1C20"/>
    <w:rsid w:val="006C1DF4"/>
    <w:rsid w:val="006C4682"/>
    <w:rsid w:val="006C58C1"/>
    <w:rsid w:val="006C7C5D"/>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47511"/>
    <w:rsid w:val="007506FA"/>
    <w:rsid w:val="007514BD"/>
    <w:rsid w:val="00752FAB"/>
    <w:rsid w:val="00754FF6"/>
    <w:rsid w:val="007564B7"/>
    <w:rsid w:val="00756562"/>
    <w:rsid w:val="007601AE"/>
    <w:rsid w:val="00762398"/>
    <w:rsid w:val="00765DAF"/>
    <w:rsid w:val="007666EE"/>
    <w:rsid w:val="0077037D"/>
    <w:rsid w:val="007720DF"/>
    <w:rsid w:val="00772203"/>
    <w:rsid w:val="007741F0"/>
    <w:rsid w:val="0077443F"/>
    <w:rsid w:val="007744FC"/>
    <w:rsid w:val="00774DBD"/>
    <w:rsid w:val="007770E7"/>
    <w:rsid w:val="0078010A"/>
    <w:rsid w:val="0078151E"/>
    <w:rsid w:val="00781988"/>
    <w:rsid w:val="00782AB7"/>
    <w:rsid w:val="007848BB"/>
    <w:rsid w:val="00793878"/>
    <w:rsid w:val="0079395B"/>
    <w:rsid w:val="00794C67"/>
    <w:rsid w:val="007A507F"/>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6608"/>
    <w:rsid w:val="00827F8D"/>
    <w:rsid w:val="00831968"/>
    <w:rsid w:val="00832B4E"/>
    <w:rsid w:val="008333A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71363"/>
    <w:rsid w:val="008713A7"/>
    <w:rsid w:val="00871E02"/>
    <w:rsid w:val="00872A0D"/>
    <w:rsid w:val="00874163"/>
    <w:rsid w:val="0087516E"/>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C76E1"/>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71BC"/>
    <w:rsid w:val="009006B5"/>
    <w:rsid w:val="00900ED9"/>
    <w:rsid w:val="009026B8"/>
    <w:rsid w:val="009037DF"/>
    <w:rsid w:val="009041E3"/>
    <w:rsid w:val="009052D1"/>
    <w:rsid w:val="009059BC"/>
    <w:rsid w:val="009059C2"/>
    <w:rsid w:val="00912007"/>
    <w:rsid w:val="00912B23"/>
    <w:rsid w:val="00913066"/>
    <w:rsid w:val="00913DA1"/>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7A4"/>
    <w:rsid w:val="0097386C"/>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F89"/>
    <w:rsid w:val="00A038E0"/>
    <w:rsid w:val="00A03BFC"/>
    <w:rsid w:val="00A04A2B"/>
    <w:rsid w:val="00A04C74"/>
    <w:rsid w:val="00A066A5"/>
    <w:rsid w:val="00A106E7"/>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0E4A"/>
    <w:rsid w:val="00A51645"/>
    <w:rsid w:val="00A55F12"/>
    <w:rsid w:val="00A60A72"/>
    <w:rsid w:val="00A61436"/>
    <w:rsid w:val="00A616BD"/>
    <w:rsid w:val="00A655CD"/>
    <w:rsid w:val="00A659AE"/>
    <w:rsid w:val="00A676D9"/>
    <w:rsid w:val="00A71038"/>
    <w:rsid w:val="00A71EAF"/>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A3278"/>
    <w:rsid w:val="00AA7DB1"/>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25DA"/>
    <w:rsid w:val="00AF4638"/>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0F63"/>
    <w:rsid w:val="00BA3813"/>
    <w:rsid w:val="00BA4AF4"/>
    <w:rsid w:val="00BA4F21"/>
    <w:rsid w:val="00BB069F"/>
    <w:rsid w:val="00BB1D84"/>
    <w:rsid w:val="00BB37D8"/>
    <w:rsid w:val="00BB4256"/>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187"/>
    <w:rsid w:val="00CC092E"/>
    <w:rsid w:val="00CC12D9"/>
    <w:rsid w:val="00CC4BCD"/>
    <w:rsid w:val="00CC6F36"/>
    <w:rsid w:val="00CD02AD"/>
    <w:rsid w:val="00CD21A7"/>
    <w:rsid w:val="00CD2349"/>
    <w:rsid w:val="00CD3BA5"/>
    <w:rsid w:val="00CD4006"/>
    <w:rsid w:val="00CD4633"/>
    <w:rsid w:val="00CD589C"/>
    <w:rsid w:val="00CD631E"/>
    <w:rsid w:val="00CD6A94"/>
    <w:rsid w:val="00CD79BE"/>
    <w:rsid w:val="00CD7F31"/>
    <w:rsid w:val="00CE0E63"/>
    <w:rsid w:val="00CE16AF"/>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693"/>
    <w:rsid w:val="00D228F6"/>
    <w:rsid w:val="00D229B3"/>
    <w:rsid w:val="00D23C84"/>
    <w:rsid w:val="00D25FB0"/>
    <w:rsid w:val="00D311F8"/>
    <w:rsid w:val="00D3192B"/>
    <w:rsid w:val="00D341F2"/>
    <w:rsid w:val="00D34696"/>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E68D8"/>
    <w:rsid w:val="00DF24B9"/>
    <w:rsid w:val="00DF2663"/>
    <w:rsid w:val="00DF2AFB"/>
    <w:rsid w:val="00DF341E"/>
    <w:rsid w:val="00DF466B"/>
    <w:rsid w:val="00E0098D"/>
    <w:rsid w:val="00E01AB3"/>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379F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164A"/>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300"/>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66581"/>
    <w:rsid w:val="00F70478"/>
    <w:rsid w:val="00F70B21"/>
    <w:rsid w:val="00F71F92"/>
    <w:rsid w:val="00F74E13"/>
    <w:rsid w:val="00F76E0A"/>
    <w:rsid w:val="00F8004B"/>
    <w:rsid w:val="00F807E9"/>
    <w:rsid w:val="00F80A04"/>
    <w:rsid w:val="00F83501"/>
    <w:rsid w:val="00F83CF4"/>
    <w:rsid w:val="00F86417"/>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E067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045E-E5BE-4901-9796-6A1429F8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2129</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2017-03-08T11:17:00Z</cp:lastPrinted>
  <dcterms:created xsi:type="dcterms:W3CDTF">2017-04-11T05:28:00Z</dcterms:created>
  <dcterms:modified xsi:type="dcterms:W3CDTF">2017-04-11T05:29:00Z</dcterms:modified>
</cp:coreProperties>
</file>