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6B" w:rsidRDefault="008D2E6B" w:rsidP="008D2E6B">
      <w:pPr>
        <w:pStyle w:val="PlainText"/>
        <w:jc w:val="right"/>
        <w:rPr>
          <w:rFonts w:ascii="Times New Roman" w:hAnsi="Times New Roman"/>
          <w:b/>
          <w:sz w:val="24"/>
          <w:szCs w:val="24"/>
        </w:rPr>
      </w:pPr>
      <w:r>
        <w:rPr>
          <w:rFonts w:ascii="Times New Roman" w:hAnsi="Times New Roman"/>
          <w:b/>
          <w:sz w:val="24"/>
          <w:szCs w:val="24"/>
        </w:rPr>
        <w:t>IZRAKSTS</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Valsts akciju sabiedrības "Privatizācijas aģentūra"</w:t>
      </w:r>
    </w:p>
    <w:p w:rsidR="00E511A2" w:rsidRPr="00631B8C" w:rsidRDefault="00E511A2" w:rsidP="00631B8C">
      <w:pPr>
        <w:pStyle w:val="PlainText"/>
        <w:jc w:val="center"/>
        <w:rPr>
          <w:rFonts w:ascii="Times New Roman" w:hAnsi="Times New Roman"/>
          <w:b/>
          <w:sz w:val="24"/>
          <w:szCs w:val="24"/>
        </w:rPr>
      </w:pPr>
      <w:r w:rsidRPr="00631B8C">
        <w:rPr>
          <w:rFonts w:ascii="Times New Roman" w:hAnsi="Times New Roman"/>
          <w:b/>
          <w:sz w:val="24"/>
          <w:szCs w:val="24"/>
        </w:rPr>
        <w:t>iepirkuma komisijas sēdes protokols</w:t>
      </w:r>
    </w:p>
    <w:p w:rsidR="002473C1" w:rsidRDefault="002473C1" w:rsidP="00631B8C">
      <w:pPr>
        <w:pStyle w:val="PlainText"/>
        <w:jc w:val="center"/>
        <w:rPr>
          <w:rFonts w:ascii="Times New Roman" w:hAnsi="Times New Roman"/>
          <w:b/>
          <w:sz w:val="24"/>
          <w:szCs w:val="24"/>
        </w:rPr>
      </w:pPr>
    </w:p>
    <w:p w:rsidR="009B71F1" w:rsidRPr="00631B8C" w:rsidRDefault="009B71F1" w:rsidP="00631B8C">
      <w:pPr>
        <w:pStyle w:val="PlainText"/>
        <w:jc w:val="center"/>
        <w:rPr>
          <w:rFonts w:ascii="Times New Roman" w:hAnsi="Times New Roman"/>
          <w:b/>
          <w:sz w:val="24"/>
          <w:szCs w:val="24"/>
        </w:rPr>
      </w:pPr>
    </w:p>
    <w:tbl>
      <w:tblPr>
        <w:tblW w:w="8897" w:type="dxa"/>
        <w:tblLayout w:type="fixed"/>
        <w:tblLook w:val="00A0" w:firstRow="1" w:lastRow="0" w:firstColumn="1" w:lastColumn="0" w:noHBand="0" w:noVBand="0"/>
      </w:tblPr>
      <w:tblGrid>
        <w:gridCol w:w="4361"/>
        <w:gridCol w:w="3260"/>
        <w:gridCol w:w="1276"/>
      </w:tblGrid>
      <w:tr w:rsidR="00E511A2" w:rsidRPr="00631B8C" w:rsidTr="00C24204">
        <w:tc>
          <w:tcPr>
            <w:tcW w:w="7621" w:type="dxa"/>
            <w:gridSpan w:val="2"/>
          </w:tcPr>
          <w:p w:rsidR="00E511A2" w:rsidRPr="00631B8C" w:rsidRDefault="00E34FE4" w:rsidP="005974FA">
            <w:pPr>
              <w:jc w:val="both"/>
              <w:rPr>
                <w:b/>
                <w:sz w:val="24"/>
                <w:szCs w:val="24"/>
                <w:lang w:val="lv-LV"/>
              </w:rPr>
            </w:pPr>
            <w:r w:rsidRPr="00631B8C">
              <w:rPr>
                <w:b/>
                <w:sz w:val="24"/>
                <w:szCs w:val="24"/>
                <w:lang w:val="lv-LV"/>
              </w:rPr>
              <w:t>201</w:t>
            </w:r>
            <w:r w:rsidR="0072794E">
              <w:rPr>
                <w:b/>
                <w:sz w:val="24"/>
                <w:szCs w:val="24"/>
                <w:lang w:val="lv-LV"/>
              </w:rPr>
              <w:t>6</w:t>
            </w:r>
            <w:r w:rsidR="00E511A2" w:rsidRPr="00631B8C">
              <w:rPr>
                <w:b/>
                <w:sz w:val="24"/>
                <w:szCs w:val="24"/>
                <w:lang w:val="lv-LV"/>
              </w:rPr>
              <w:t xml:space="preserve">.gada </w:t>
            </w:r>
            <w:r w:rsidR="003D3282">
              <w:rPr>
                <w:b/>
                <w:sz w:val="24"/>
                <w:szCs w:val="24"/>
                <w:lang w:val="lv-LV"/>
              </w:rPr>
              <w:t>30</w:t>
            </w:r>
            <w:r w:rsidR="00234230">
              <w:rPr>
                <w:b/>
                <w:sz w:val="24"/>
                <w:szCs w:val="24"/>
                <w:lang w:val="lv-LV"/>
              </w:rPr>
              <w:t>.jūnijā</w:t>
            </w:r>
          </w:p>
          <w:p w:rsidR="00E511A2" w:rsidRDefault="00E511A2" w:rsidP="005974FA">
            <w:pPr>
              <w:jc w:val="both"/>
              <w:rPr>
                <w:b/>
                <w:sz w:val="24"/>
                <w:szCs w:val="24"/>
                <w:lang w:val="lv-LV"/>
              </w:rPr>
            </w:pPr>
          </w:p>
          <w:p w:rsidR="009B71F1" w:rsidRPr="00631B8C" w:rsidRDefault="009B71F1" w:rsidP="005974FA">
            <w:pPr>
              <w:jc w:val="both"/>
              <w:rPr>
                <w:b/>
                <w:sz w:val="24"/>
                <w:szCs w:val="24"/>
                <w:lang w:val="lv-LV"/>
              </w:rPr>
            </w:pPr>
          </w:p>
        </w:tc>
        <w:tc>
          <w:tcPr>
            <w:tcW w:w="1276" w:type="dxa"/>
          </w:tcPr>
          <w:p w:rsidR="00E511A2" w:rsidRPr="00631B8C" w:rsidRDefault="00E34FE4" w:rsidP="003D3282">
            <w:pPr>
              <w:jc w:val="right"/>
              <w:rPr>
                <w:b/>
                <w:sz w:val="24"/>
                <w:szCs w:val="24"/>
                <w:lang w:val="lv-LV"/>
              </w:rPr>
            </w:pPr>
            <w:r w:rsidRPr="00631B8C">
              <w:rPr>
                <w:b/>
                <w:sz w:val="24"/>
                <w:szCs w:val="24"/>
                <w:lang w:val="lv-LV"/>
              </w:rPr>
              <w:t>Nr.</w:t>
            </w:r>
            <w:r w:rsidR="00C24204">
              <w:rPr>
                <w:b/>
                <w:sz w:val="24"/>
                <w:szCs w:val="24"/>
                <w:lang w:val="lv-LV"/>
              </w:rPr>
              <w:t>3</w:t>
            </w:r>
            <w:r w:rsidR="003D3282">
              <w:rPr>
                <w:b/>
                <w:sz w:val="24"/>
                <w:szCs w:val="24"/>
                <w:lang w:val="lv-LV"/>
              </w:rPr>
              <w:t>4</w:t>
            </w:r>
          </w:p>
        </w:tc>
      </w:tr>
      <w:tr w:rsidR="00A35232" w:rsidRPr="00631B8C" w:rsidTr="00C24204">
        <w:tc>
          <w:tcPr>
            <w:tcW w:w="4361" w:type="dxa"/>
          </w:tcPr>
          <w:p w:rsidR="00A35232" w:rsidRPr="00631B8C" w:rsidRDefault="00A35232" w:rsidP="004E1E52">
            <w:pPr>
              <w:rPr>
                <w:sz w:val="24"/>
                <w:szCs w:val="24"/>
                <w:lang w:val="lv-LV"/>
              </w:rPr>
            </w:pPr>
            <w:r w:rsidRPr="00631B8C">
              <w:rPr>
                <w:sz w:val="24"/>
                <w:szCs w:val="24"/>
                <w:lang w:val="lv-LV"/>
              </w:rPr>
              <w:t xml:space="preserve">Sēdi vada iepirkuma komisijas </w:t>
            </w:r>
            <w:r w:rsidR="004E1E52">
              <w:rPr>
                <w:sz w:val="24"/>
                <w:szCs w:val="24"/>
                <w:lang w:val="lv-LV"/>
              </w:rPr>
              <w:t>loceklis</w:t>
            </w:r>
            <w:r w:rsidRPr="00631B8C">
              <w:rPr>
                <w:sz w:val="24"/>
                <w:szCs w:val="24"/>
                <w:lang w:val="lv-LV"/>
              </w:rPr>
              <w:t>:</w:t>
            </w:r>
          </w:p>
        </w:tc>
        <w:tc>
          <w:tcPr>
            <w:tcW w:w="4536" w:type="dxa"/>
            <w:gridSpan w:val="2"/>
          </w:tcPr>
          <w:p w:rsidR="00A35232" w:rsidRPr="00631B8C" w:rsidRDefault="000C0499" w:rsidP="005974FA">
            <w:pPr>
              <w:pStyle w:val="Heading4"/>
              <w:spacing w:before="0" w:after="0"/>
              <w:ind w:right="0"/>
              <w:rPr>
                <w:szCs w:val="24"/>
              </w:rPr>
            </w:pPr>
            <w:r>
              <w:rPr>
                <w:szCs w:val="24"/>
              </w:rPr>
              <w:t>Ģ.Freibergs</w:t>
            </w:r>
          </w:p>
        </w:tc>
      </w:tr>
      <w:tr w:rsidR="00A35232" w:rsidRPr="00234230" w:rsidTr="00C24204">
        <w:tc>
          <w:tcPr>
            <w:tcW w:w="4361" w:type="dxa"/>
          </w:tcPr>
          <w:p w:rsidR="00A35232" w:rsidRPr="00631B8C" w:rsidRDefault="00A35232" w:rsidP="005974FA">
            <w:pPr>
              <w:rPr>
                <w:sz w:val="24"/>
                <w:szCs w:val="24"/>
                <w:lang w:val="lv-LV"/>
              </w:rPr>
            </w:pPr>
            <w:r w:rsidRPr="00631B8C">
              <w:rPr>
                <w:sz w:val="24"/>
                <w:szCs w:val="24"/>
                <w:lang w:val="lv-LV"/>
              </w:rPr>
              <w:t>Sēdē piedalās iepirkuma komisijas locekļi:</w:t>
            </w:r>
          </w:p>
        </w:tc>
        <w:tc>
          <w:tcPr>
            <w:tcW w:w="4536" w:type="dxa"/>
            <w:gridSpan w:val="2"/>
          </w:tcPr>
          <w:p w:rsidR="00A35232" w:rsidRPr="00631B8C" w:rsidRDefault="000C0499" w:rsidP="004E1E52">
            <w:pPr>
              <w:pStyle w:val="Heading8"/>
              <w:spacing w:before="0" w:after="0"/>
              <w:ind w:right="0"/>
              <w:rPr>
                <w:i w:val="0"/>
                <w:szCs w:val="24"/>
              </w:rPr>
            </w:pPr>
            <w:r>
              <w:rPr>
                <w:i w:val="0"/>
                <w:szCs w:val="24"/>
              </w:rPr>
              <w:t>I.Purmale</w:t>
            </w:r>
            <w:r w:rsidR="005D323C">
              <w:rPr>
                <w:i w:val="0"/>
                <w:szCs w:val="24"/>
              </w:rPr>
              <w:t xml:space="preserve">, </w:t>
            </w:r>
            <w:r w:rsidR="004E1E52">
              <w:rPr>
                <w:i w:val="0"/>
                <w:szCs w:val="24"/>
              </w:rPr>
              <w:t>J.Roze</w:t>
            </w:r>
          </w:p>
        </w:tc>
      </w:tr>
      <w:tr w:rsidR="00A35232" w:rsidRPr="00EB3C29" w:rsidTr="00C24204">
        <w:tc>
          <w:tcPr>
            <w:tcW w:w="4361" w:type="dxa"/>
          </w:tcPr>
          <w:p w:rsidR="00A35232" w:rsidRPr="00631B8C" w:rsidRDefault="00A35232" w:rsidP="005974FA">
            <w:pPr>
              <w:rPr>
                <w:sz w:val="24"/>
                <w:szCs w:val="24"/>
                <w:lang w:val="lv-LV"/>
              </w:rPr>
            </w:pPr>
            <w:r w:rsidRPr="00631B8C">
              <w:rPr>
                <w:sz w:val="24"/>
                <w:szCs w:val="24"/>
                <w:lang w:val="lv-LV"/>
              </w:rPr>
              <w:t xml:space="preserve">Iepirkuma komisijas sēdi protokolē iepirkuma komisijas </w:t>
            </w:r>
            <w:r w:rsidR="00D74D24">
              <w:rPr>
                <w:sz w:val="24"/>
                <w:szCs w:val="24"/>
                <w:lang w:val="lv-LV"/>
              </w:rPr>
              <w:t>locekle</w:t>
            </w:r>
            <w:r w:rsidRPr="00631B8C">
              <w:rPr>
                <w:sz w:val="24"/>
                <w:szCs w:val="24"/>
                <w:lang w:val="lv-LV"/>
              </w:rPr>
              <w:t>:</w:t>
            </w:r>
          </w:p>
        </w:tc>
        <w:tc>
          <w:tcPr>
            <w:tcW w:w="4536" w:type="dxa"/>
            <w:gridSpan w:val="2"/>
          </w:tcPr>
          <w:p w:rsidR="00A35232" w:rsidRPr="00631B8C" w:rsidRDefault="00A35232" w:rsidP="005974FA">
            <w:pPr>
              <w:pStyle w:val="Heading8"/>
              <w:spacing w:before="0" w:after="0"/>
              <w:ind w:right="0"/>
              <w:rPr>
                <w:i w:val="0"/>
                <w:szCs w:val="24"/>
              </w:rPr>
            </w:pPr>
          </w:p>
          <w:p w:rsidR="00A35232" w:rsidRPr="00631B8C" w:rsidRDefault="000624FB" w:rsidP="005974FA">
            <w:pPr>
              <w:pStyle w:val="Heading8"/>
              <w:spacing w:before="0" w:after="0"/>
              <w:ind w:right="0"/>
              <w:rPr>
                <w:i w:val="0"/>
                <w:szCs w:val="24"/>
              </w:rPr>
            </w:pPr>
            <w:r>
              <w:rPr>
                <w:i w:val="0"/>
                <w:szCs w:val="24"/>
              </w:rPr>
              <w:t>I.Purmale</w:t>
            </w:r>
          </w:p>
        </w:tc>
      </w:tr>
      <w:tr w:rsidR="00C24204" w:rsidRPr="00EB3C29" w:rsidTr="00C24204">
        <w:tc>
          <w:tcPr>
            <w:tcW w:w="4361" w:type="dxa"/>
          </w:tcPr>
          <w:p w:rsidR="00C24204" w:rsidRPr="00631B8C" w:rsidRDefault="00C24204" w:rsidP="005974FA">
            <w:pPr>
              <w:rPr>
                <w:sz w:val="24"/>
                <w:szCs w:val="24"/>
                <w:lang w:val="lv-LV"/>
              </w:rPr>
            </w:pPr>
          </w:p>
        </w:tc>
        <w:tc>
          <w:tcPr>
            <w:tcW w:w="4536" w:type="dxa"/>
            <w:gridSpan w:val="2"/>
          </w:tcPr>
          <w:p w:rsidR="00C24204" w:rsidRPr="00631B8C" w:rsidRDefault="00C24204" w:rsidP="005974FA">
            <w:pPr>
              <w:pStyle w:val="Heading8"/>
              <w:spacing w:before="0" w:after="0"/>
              <w:ind w:right="0"/>
              <w:rPr>
                <w:i w:val="0"/>
                <w:szCs w:val="24"/>
              </w:rPr>
            </w:pPr>
          </w:p>
        </w:tc>
      </w:tr>
    </w:tbl>
    <w:p w:rsidR="00E511A2" w:rsidRPr="00631B8C" w:rsidRDefault="00E511A2" w:rsidP="005974FA">
      <w:pPr>
        <w:rPr>
          <w:sz w:val="24"/>
          <w:szCs w:val="24"/>
          <w:lang w:val="lv-LV"/>
        </w:rPr>
      </w:pPr>
      <w:r w:rsidRPr="00631B8C">
        <w:rPr>
          <w:sz w:val="24"/>
          <w:szCs w:val="24"/>
          <w:lang w:val="lv-LV"/>
        </w:rPr>
        <w:t>Sēde notiek Rīgā, K.Valdemāra ielā 31.</w:t>
      </w:r>
    </w:p>
    <w:p w:rsidR="00E511A2" w:rsidRPr="00631B8C" w:rsidRDefault="00E511A2" w:rsidP="005974FA">
      <w:pPr>
        <w:rPr>
          <w:sz w:val="24"/>
          <w:szCs w:val="24"/>
          <w:lang w:val="lv-LV"/>
        </w:rPr>
      </w:pPr>
      <w:r w:rsidRPr="00631B8C">
        <w:rPr>
          <w:sz w:val="24"/>
          <w:szCs w:val="24"/>
          <w:lang w:val="lv-LV"/>
        </w:rPr>
        <w:t>Sēde ir atklāta.</w:t>
      </w:r>
    </w:p>
    <w:p w:rsidR="00E511A2" w:rsidRPr="00631B8C" w:rsidRDefault="00E511A2" w:rsidP="005974FA">
      <w:pPr>
        <w:rPr>
          <w:sz w:val="24"/>
          <w:szCs w:val="24"/>
          <w:lang w:val="lv-LV"/>
        </w:rPr>
      </w:pPr>
      <w:r w:rsidRPr="00631B8C">
        <w:rPr>
          <w:sz w:val="24"/>
          <w:szCs w:val="24"/>
          <w:lang w:val="lv-LV"/>
        </w:rPr>
        <w:t xml:space="preserve">Sēde sākas plkst. </w:t>
      </w:r>
      <w:r w:rsidR="006F4E19">
        <w:rPr>
          <w:sz w:val="24"/>
          <w:szCs w:val="24"/>
          <w:lang w:val="lv-LV"/>
        </w:rPr>
        <w:t>1</w:t>
      </w:r>
      <w:r w:rsidR="002B4200">
        <w:rPr>
          <w:sz w:val="24"/>
          <w:szCs w:val="24"/>
          <w:lang w:val="lv-LV"/>
        </w:rPr>
        <w:t>1</w:t>
      </w:r>
      <w:r w:rsidR="006F4E19">
        <w:rPr>
          <w:sz w:val="24"/>
          <w:szCs w:val="24"/>
          <w:lang w:val="lv-LV"/>
        </w:rPr>
        <w:t>.</w:t>
      </w:r>
      <w:r w:rsidR="002B4200">
        <w:rPr>
          <w:sz w:val="24"/>
          <w:szCs w:val="24"/>
          <w:lang w:val="lv-LV"/>
        </w:rPr>
        <w:t>0</w:t>
      </w:r>
      <w:r w:rsidR="0066249D">
        <w:rPr>
          <w:sz w:val="24"/>
          <w:szCs w:val="24"/>
          <w:lang w:val="lv-LV"/>
        </w:rPr>
        <w:t>0</w:t>
      </w:r>
    </w:p>
    <w:p w:rsidR="00E511A2" w:rsidRDefault="00E511A2" w:rsidP="005974FA">
      <w:pPr>
        <w:rPr>
          <w:b/>
          <w:sz w:val="24"/>
          <w:szCs w:val="24"/>
          <w:lang w:val="lv-LV"/>
        </w:rPr>
      </w:pPr>
    </w:p>
    <w:p w:rsidR="009B71F1" w:rsidRDefault="009B71F1" w:rsidP="005974FA">
      <w:pPr>
        <w:rPr>
          <w:b/>
          <w:sz w:val="24"/>
          <w:szCs w:val="24"/>
          <w:lang w:val="lv-LV"/>
        </w:rPr>
      </w:pPr>
    </w:p>
    <w:p w:rsidR="00E511A2" w:rsidRPr="00631B8C" w:rsidRDefault="00E511A2" w:rsidP="005974FA">
      <w:pPr>
        <w:rPr>
          <w:b/>
          <w:sz w:val="24"/>
          <w:szCs w:val="24"/>
          <w:lang w:val="lv-LV"/>
        </w:rPr>
      </w:pPr>
      <w:r w:rsidRPr="00631B8C">
        <w:rPr>
          <w:b/>
          <w:sz w:val="24"/>
          <w:szCs w:val="24"/>
          <w:lang w:val="lv-LV"/>
        </w:rPr>
        <w:t>Iepirkuma komisijas sēdes organizatoriskie jautājumi:</w:t>
      </w:r>
    </w:p>
    <w:p w:rsidR="00E511A2" w:rsidRPr="00631B8C" w:rsidRDefault="007A7999"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 xml:space="preserve">Iepirkuma komisijas sēdes vadītājs konstatē, ka sēdē piedalās </w:t>
      </w:r>
      <w:r w:rsidR="00FB04D5">
        <w:rPr>
          <w:rFonts w:ascii="Times New Roman" w:hAnsi="Times New Roman"/>
          <w:sz w:val="24"/>
          <w:szCs w:val="24"/>
          <w:lang w:val="lv-LV"/>
        </w:rPr>
        <w:t>trīs</w:t>
      </w:r>
      <w:r w:rsidRPr="00631B8C">
        <w:rPr>
          <w:rFonts w:ascii="Times New Roman" w:hAnsi="Times New Roman"/>
          <w:sz w:val="24"/>
          <w:szCs w:val="24"/>
          <w:lang w:val="lv-LV"/>
        </w:rPr>
        <w:t xml:space="preserve"> komisijas locekļi, un iepirkuma komisija šajā sēdē ir lemttiesīga</w:t>
      </w:r>
      <w:r w:rsidR="00E511A2" w:rsidRPr="00631B8C">
        <w:rPr>
          <w:rFonts w:ascii="Times New Roman" w:hAnsi="Times New Roman"/>
          <w:sz w:val="24"/>
          <w:szCs w:val="24"/>
          <w:lang w:val="lv-LV"/>
        </w:rPr>
        <w:t>.</w:t>
      </w:r>
    </w:p>
    <w:p w:rsidR="009B71F1" w:rsidRDefault="009B71F1" w:rsidP="005974FA">
      <w:pPr>
        <w:pStyle w:val="Header"/>
        <w:tabs>
          <w:tab w:val="left" w:pos="720"/>
        </w:tabs>
        <w:jc w:val="both"/>
        <w:rPr>
          <w:rFonts w:ascii="Times New Roman" w:hAnsi="Times New Roman"/>
          <w:sz w:val="24"/>
          <w:szCs w:val="24"/>
          <w:lang w:val="lv-LV"/>
        </w:rPr>
      </w:pPr>
    </w:p>
    <w:p w:rsidR="00E511A2" w:rsidRPr="00631B8C" w:rsidRDefault="00E511A2" w:rsidP="005974FA">
      <w:pPr>
        <w:pStyle w:val="Header"/>
        <w:tabs>
          <w:tab w:val="left" w:pos="720"/>
        </w:tabs>
        <w:jc w:val="both"/>
        <w:rPr>
          <w:rFonts w:ascii="Times New Roman" w:hAnsi="Times New Roman"/>
          <w:sz w:val="24"/>
          <w:szCs w:val="24"/>
          <w:lang w:val="lv-LV"/>
        </w:rPr>
      </w:pPr>
      <w:r w:rsidRPr="00631B8C">
        <w:rPr>
          <w:rFonts w:ascii="Times New Roman" w:hAnsi="Times New Roman"/>
          <w:sz w:val="24"/>
          <w:szCs w:val="24"/>
          <w:lang w:val="lv-LV"/>
        </w:rPr>
        <w:t>Iepirkuma komisija nolemj apstiprināt šādu darba kārtību:</w:t>
      </w:r>
    </w:p>
    <w:p w:rsidR="00257E7E" w:rsidRDefault="008D2E6B" w:rsidP="008D2E6B">
      <w:pPr>
        <w:pStyle w:val="BodyText2"/>
        <w:ind w:firstLine="720"/>
        <w:rPr>
          <w:rFonts w:ascii="Times New Roman" w:hAnsi="Times New Roman"/>
        </w:rPr>
      </w:pPr>
      <w:bookmarkStart w:id="0" w:name="id21000244"/>
      <w:r>
        <w:rPr>
          <w:rFonts w:ascii="Times New Roman" w:hAnsi="Times New Roman"/>
        </w:rPr>
        <w:t xml:space="preserve">[..] </w:t>
      </w:r>
    </w:p>
    <w:p w:rsidR="005F5F16" w:rsidRDefault="005F5F16" w:rsidP="00CA1825">
      <w:pPr>
        <w:pStyle w:val="BodyText2"/>
        <w:ind w:firstLine="720"/>
      </w:pPr>
      <w:r>
        <w:rPr>
          <w:rFonts w:ascii="Times New Roman" w:hAnsi="Times New Roman"/>
        </w:rPr>
        <w:t xml:space="preserve">2. </w:t>
      </w:r>
      <w:bookmarkStart w:id="1" w:name="id21000549"/>
      <w:r>
        <w:t xml:space="preserve">Par mazajam iepirkumam “Elektronisko </w:t>
      </w:r>
      <w:bookmarkEnd w:id="1"/>
      <w:r>
        <w:t>sakaru sistēmas un elektroapgādes renovācija biroja ēkā K.Valdemāra ielā 31, Rīgā” (PA/2016/46) iesniegto piedāvājumu izvērtēšanu un iepirkuma rezultāta apstiprināšanu.</w:t>
      </w:r>
    </w:p>
    <w:p w:rsidR="005F5F16" w:rsidRPr="00FB04D5" w:rsidRDefault="005F5F16" w:rsidP="00CA1825">
      <w:pPr>
        <w:pStyle w:val="BodyText2"/>
        <w:ind w:firstLine="720"/>
        <w:rPr>
          <w:rFonts w:ascii="Times New Roman" w:hAnsi="Times New Roman"/>
        </w:rPr>
      </w:pPr>
      <w:r>
        <w:t>Ziņo: Ģ.Freibergs</w:t>
      </w:r>
    </w:p>
    <w:p w:rsidR="003F0A1C" w:rsidRPr="00FB04D5" w:rsidRDefault="003F0A1C" w:rsidP="003F0A1C">
      <w:pPr>
        <w:pStyle w:val="BodyText2"/>
        <w:ind w:firstLine="720"/>
        <w:rPr>
          <w:rFonts w:ascii="Times New Roman" w:hAnsi="Times New Roman"/>
          <w:szCs w:val="24"/>
        </w:rPr>
      </w:pPr>
      <w:r w:rsidRPr="00FB04D5">
        <w:rPr>
          <w:rFonts w:ascii="Times New Roman" w:hAnsi="Times New Roman"/>
          <w:szCs w:val="24"/>
        </w:rPr>
        <w:t>Par:</w:t>
      </w:r>
      <w:r w:rsidRPr="00FB04D5">
        <w:rPr>
          <w:rFonts w:ascii="Times New Roman" w:hAnsi="Times New Roman"/>
          <w:szCs w:val="24"/>
        </w:rPr>
        <w:tab/>
      </w:r>
      <w:r w:rsidR="004E1E52" w:rsidRPr="00FB04D5">
        <w:rPr>
          <w:rFonts w:ascii="Times New Roman" w:hAnsi="Times New Roman"/>
          <w:szCs w:val="24"/>
        </w:rPr>
        <w:t xml:space="preserve">Ģ.Freibergs, I.Purmale, </w:t>
      </w:r>
      <w:r w:rsidR="001974E0" w:rsidRPr="00FB04D5">
        <w:rPr>
          <w:rFonts w:ascii="Times New Roman" w:hAnsi="Times New Roman"/>
          <w:szCs w:val="24"/>
        </w:rPr>
        <w:t>J.Roze</w:t>
      </w:r>
    </w:p>
    <w:p w:rsidR="003F0A1C" w:rsidRPr="00FB04D5" w:rsidRDefault="003F0A1C" w:rsidP="003F0A1C">
      <w:pPr>
        <w:keepLines/>
        <w:tabs>
          <w:tab w:val="left" w:pos="709"/>
        </w:tabs>
        <w:rPr>
          <w:sz w:val="24"/>
          <w:szCs w:val="24"/>
          <w:lang w:val="lv-LV"/>
        </w:rPr>
      </w:pPr>
      <w:r w:rsidRPr="00FB04D5">
        <w:rPr>
          <w:sz w:val="24"/>
          <w:szCs w:val="24"/>
          <w:lang w:val="lv-LV"/>
        </w:rPr>
        <w:tab/>
        <w:t xml:space="preserve">Pret: </w:t>
      </w:r>
      <w:r w:rsidRPr="00FB04D5">
        <w:rPr>
          <w:sz w:val="24"/>
          <w:szCs w:val="24"/>
          <w:lang w:val="lv-LV"/>
        </w:rPr>
        <w:tab/>
        <w:t>nav</w:t>
      </w:r>
    </w:p>
    <w:p w:rsidR="003F0A1C" w:rsidRPr="00FB04D5" w:rsidRDefault="003F0A1C" w:rsidP="003F0A1C">
      <w:pPr>
        <w:ind w:firstLine="720"/>
        <w:rPr>
          <w:sz w:val="24"/>
          <w:szCs w:val="24"/>
          <w:lang w:val="lv-LV"/>
        </w:rPr>
      </w:pPr>
      <w:r w:rsidRPr="00FB04D5">
        <w:rPr>
          <w:sz w:val="24"/>
          <w:szCs w:val="24"/>
          <w:lang w:val="lv-LV"/>
        </w:rPr>
        <w:t>Lēmums pieņemts vienbalsīgi.</w:t>
      </w:r>
    </w:p>
    <w:p w:rsidR="00CD4006" w:rsidRPr="00FB04D5" w:rsidRDefault="00CD4006" w:rsidP="005974FA">
      <w:pPr>
        <w:keepLines/>
        <w:jc w:val="both"/>
        <w:rPr>
          <w:sz w:val="24"/>
          <w:szCs w:val="24"/>
          <w:lang w:val="lv-LV"/>
        </w:rPr>
      </w:pPr>
    </w:p>
    <w:bookmarkEnd w:id="0"/>
    <w:p w:rsidR="005C6875" w:rsidRDefault="008D2E6B" w:rsidP="008D2E6B">
      <w:pPr>
        <w:pStyle w:val="BodyText2"/>
        <w:ind w:firstLine="720"/>
        <w:rPr>
          <w:szCs w:val="24"/>
        </w:rPr>
      </w:pPr>
      <w:r>
        <w:rPr>
          <w:rFonts w:ascii="Times New Roman" w:hAnsi="Times New Roman"/>
        </w:rPr>
        <w:t xml:space="preserve">[..] </w:t>
      </w:r>
    </w:p>
    <w:p w:rsidR="009B71F1" w:rsidRDefault="009B71F1" w:rsidP="009B300F">
      <w:pPr>
        <w:keepLines/>
        <w:tabs>
          <w:tab w:val="left" w:pos="709"/>
        </w:tabs>
        <w:rPr>
          <w:sz w:val="24"/>
          <w:szCs w:val="24"/>
          <w:lang w:val="lv-LV"/>
        </w:rPr>
      </w:pPr>
    </w:p>
    <w:p w:rsidR="005F5F16" w:rsidRDefault="005F5F16" w:rsidP="005F5F16">
      <w:pPr>
        <w:pStyle w:val="BodyText2"/>
        <w:ind w:firstLine="720"/>
      </w:pPr>
      <w:r>
        <w:rPr>
          <w:rFonts w:ascii="Times New Roman" w:hAnsi="Times New Roman"/>
        </w:rPr>
        <w:t xml:space="preserve">2. </w:t>
      </w:r>
      <w:r>
        <w:t>Par mazajam iepirkumam “Elektronisko sakaru sistēmas un elektroapgādes renovācija biroja ēkā K.Valdemāra ielā 31, Rīgā” (PA/2016/46) iesniegto piedāvājumu izvērtēšanu un iepirkuma rezultāta apstiprināšanu.</w:t>
      </w:r>
    </w:p>
    <w:p w:rsidR="005F5F16" w:rsidRDefault="005F5F16" w:rsidP="005F5F16">
      <w:pPr>
        <w:pStyle w:val="BodyText2"/>
        <w:ind w:firstLine="720"/>
      </w:pPr>
      <w:r>
        <w:t>Ziņo: Ģ.Freibergs</w:t>
      </w:r>
    </w:p>
    <w:p w:rsidR="005F5F16" w:rsidRDefault="005F5F16" w:rsidP="005F5F16">
      <w:pPr>
        <w:pStyle w:val="BodyText2"/>
        <w:ind w:firstLine="720"/>
        <w:rPr>
          <w:b/>
        </w:rPr>
      </w:pPr>
      <w:r>
        <w:rPr>
          <w:b/>
        </w:rPr>
        <w:t>NOLĒMA:</w:t>
      </w:r>
    </w:p>
    <w:p w:rsidR="005F5F16" w:rsidRDefault="005F5F16" w:rsidP="005F5F16">
      <w:pPr>
        <w:pStyle w:val="BodyText2"/>
        <w:ind w:firstLine="720"/>
        <w:rPr>
          <w:rFonts w:ascii="Times New Roman" w:hAnsi="Times New Roman"/>
          <w:szCs w:val="24"/>
        </w:rPr>
      </w:pPr>
      <w:r>
        <w:rPr>
          <w:rFonts w:ascii="Times New Roman" w:hAnsi="Times New Roman"/>
          <w:szCs w:val="24"/>
        </w:rPr>
        <w:t>2</w:t>
      </w:r>
      <w:r w:rsidRPr="000479FE">
        <w:rPr>
          <w:rFonts w:ascii="Times New Roman" w:hAnsi="Times New Roman"/>
          <w:szCs w:val="24"/>
        </w:rPr>
        <w:t xml:space="preserve">.1. Atzīt mazajam iepirkumam </w:t>
      </w:r>
      <w:r>
        <w:t>“Elektronisko sakaru sistēmas un elektroapgādes renovācija biroja ēkā K.Valdemāra ielā 31, Rīgā” (PA/2016/46)</w:t>
      </w:r>
      <w:r w:rsidRPr="000479FE">
        <w:rPr>
          <w:rFonts w:ascii="Times New Roman" w:hAnsi="Times New Roman"/>
          <w:szCs w:val="24"/>
        </w:rPr>
        <w:t xml:space="preserve"> iesniegto </w:t>
      </w:r>
      <w:proofErr w:type="spellStart"/>
      <w:r w:rsidR="008D75DB" w:rsidRPr="008D2E6B">
        <w:rPr>
          <w:rFonts w:ascii="Times New Roman" w:hAnsi="Times New Roman"/>
          <w:szCs w:val="24"/>
        </w:rPr>
        <w:t>Empower</w:t>
      </w:r>
      <w:proofErr w:type="spellEnd"/>
      <w:r w:rsidR="008D75DB" w:rsidRPr="008D2E6B">
        <w:rPr>
          <w:rFonts w:ascii="Times New Roman" w:hAnsi="Times New Roman"/>
          <w:szCs w:val="24"/>
        </w:rPr>
        <w:t xml:space="preserve"> AS filiāle Latvijā </w:t>
      </w:r>
      <w:r w:rsidRPr="000479FE">
        <w:rPr>
          <w:rFonts w:ascii="Times New Roman" w:hAnsi="Times New Roman"/>
          <w:szCs w:val="24"/>
        </w:rPr>
        <w:t>piedāvājumu, kā arī pretendentu par atbilstoš</w:t>
      </w:r>
      <w:r w:rsidR="008D75DB">
        <w:rPr>
          <w:rFonts w:ascii="Times New Roman" w:hAnsi="Times New Roman"/>
          <w:szCs w:val="24"/>
        </w:rPr>
        <w:t>u</w:t>
      </w:r>
      <w:r w:rsidRPr="000479FE">
        <w:rPr>
          <w:rFonts w:ascii="Times New Roman" w:hAnsi="Times New Roman"/>
          <w:szCs w:val="24"/>
        </w:rPr>
        <w:t xml:space="preserve"> mazā iepirkuma noteikumiem.</w:t>
      </w:r>
    </w:p>
    <w:p w:rsidR="00630EEA" w:rsidRPr="000479FE" w:rsidRDefault="00630EEA" w:rsidP="005F5F16">
      <w:pPr>
        <w:pStyle w:val="BodyText2"/>
        <w:ind w:firstLine="720"/>
        <w:rPr>
          <w:rFonts w:ascii="Times New Roman" w:hAnsi="Times New Roman"/>
          <w:szCs w:val="24"/>
        </w:rPr>
      </w:pPr>
    </w:p>
    <w:p w:rsidR="005F5F16" w:rsidRDefault="005F5F16" w:rsidP="005F5F16">
      <w:pPr>
        <w:pStyle w:val="BodyText2"/>
        <w:ind w:firstLine="720"/>
        <w:rPr>
          <w:rFonts w:ascii="Times New Roman" w:hAnsi="Times New Roman"/>
          <w:szCs w:val="24"/>
        </w:rPr>
      </w:pPr>
      <w:r>
        <w:rPr>
          <w:rFonts w:ascii="Times New Roman" w:hAnsi="Times New Roman"/>
          <w:szCs w:val="24"/>
        </w:rPr>
        <w:t>2</w:t>
      </w:r>
      <w:r w:rsidRPr="000479FE">
        <w:rPr>
          <w:rFonts w:ascii="Times New Roman" w:hAnsi="Times New Roman"/>
          <w:szCs w:val="24"/>
        </w:rPr>
        <w:t>.2. Pieņemt zināšanai, ka</w:t>
      </w:r>
      <w:r>
        <w:rPr>
          <w:rFonts w:ascii="Times New Roman" w:hAnsi="Times New Roman"/>
          <w:szCs w:val="24"/>
        </w:rPr>
        <w:t>:</w:t>
      </w:r>
    </w:p>
    <w:p w:rsidR="005F5F16" w:rsidRPr="008D75DB" w:rsidRDefault="005F5F16" w:rsidP="005F5F16">
      <w:pPr>
        <w:pStyle w:val="BodyText2"/>
        <w:ind w:firstLine="720"/>
        <w:rPr>
          <w:rFonts w:ascii="Times New Roman" w:hAnsi="Times New Roman"/>
          <w:szCs w:val="24"/>
        </w:rPr>
      </w:pPr>
      <w:r w:rsidRPr="008D75DB">
        <w:rPr>
          <w:rFonts w:ascii="Times New Roman" w:hAnsi="Times New Roman"/>
          <w:szCs w:val="24"/>
        </w:rPr>
        <w:t xml:space="preserve">2.2.1. </w:t>
      </w:r>
      <w:r w:rsidR="008D75DB" w:rsidRPr="008D75DB">
        <w:rPr>
          <w:rFonts w:ascii="Times New Roman" w:hAnsi="Times New Roman"/>
          <w:szCs w:val="24"/>
        </w:rPr>
        <w:t>SIA “DATIKA” iesniegtajā piedāvājumā saskaņā ar Instrukcijas pretendentiem 8.12.apakšpunkta prasībām bija iesniegts tehniskais piedāvājums, bet nebija pievienots plānoto būvdarbu izpildes laika grafiks. No piedāvājumā iesniegtajiem dokumentiem un darba tāmēm var secināt, ka Pretendents darbu veikšanai ir paredzējis pietiekamu cilvēkstundu skaitu, kas nodrošinās līguma izpildi plānotajā termiņā - 8 mēnešu laikā. Tāpat saskaņā ar tehniskajā specifikācijā noteikto, plānoto būvdarbu izpildes laika grafiks tiks precizēts, slēdzot līgumu. Līdz ar to laika grafika nepievienošana nav uzskatāma par samērīgu pamatojumu pretendenta izslēgšanai no dalības iepirkuma procedūrā un tālākas vērtēšanas</w:t>
      </w:r>
      <w:r w:rsidRPr="008D75DB">
        <w:rPr>
          <w:rFonts w:ascii="Times New Roman" w:hAnsi="Times New Roman"/>
          <w:szCs w:val="24"/>
        </w:rPr>
        <w:t>;</w:t>
      </w:r>
    </w:p>
    <w:p w:rsidR="005F5F16" w:rsidRDefault="005F5F16" w:rsidP="005F5F16">
      <w:pPr>
        <w:pStyle w:val="BodyText2"/>
        <w:ind w:firstLine="720"/>
        <w:rPr>
          <w:rFonts w:ascii="Times New Roman" w:hAnsi="Times New Roman"/>
          <w:szCs w:val="24"/>
        </w:rPr>
      </w:pPr>
      <w:r w:rsidRPr="008D75DB">
        <w:rPr>
          <w:rFonts w:ascii="Times New Roman" w:hAnsi="Times New Roman"/>
          <w:szCs w:val="24"/>
        </w:rPr>
        <w:lastRenderedPageBreak/>
        <w:t xml:space="preserve">2.2.2. </w:t>
      </w:r>
      <w:r w:rsidR="008D75DB" w:rsidRPr="000479FE">
        <w:rPr>
          <w:rFonts w:ascii="Times New Roman" w:hAnsi="Times New Roman"/>
          <w:szCs w:val="24"/>
        </w:rPr>
        <w:t xml:space="preserve">Atzīt mazajam iepirkumam </w:t>
      </w:r>
      <w:r w:rsidR="008D75DB">
        <w:t>“Elektronisko sakaru sistēmas un elektroapgādes renovācija biroja ēkā K.Valdemāra ielā 31, Rīgā” (PA/2016/46)</w:t>
      </w:r>
      <w:r w:rsidR="008D75DB" w:rsidRPr="000479FE">
        <w:rPr>
          <w:rFonts w:ascii="Times New Roman" w:hAnsi="Times New Roman"/>
          <w:szCs w:val="24"/>
        </w:rPr>
        <w:t xml:space="preserve"> iesniegto </w:t>
      </w:r>
      <w:r w:rsidR="008D75DB" w:rsidRPr="008D75DB">
        <w:rPr>
          <w:rFonts w:ascii="Times New Roman" w:hAnsi="Times New Roman"/>
          <w:szCs w:val="24"/>
        </w:rPr>
        <w:t>SIA “DATIKA”</w:t>
      </w:r>
      <w:r w:rsidR="008D75DB" w:rsidRPr="008D2E6B">
        <w:rPr>
          <w:rFonts w:ascii="Times New Roman" w:hAnsi="Times New Roman"/>
          <w:szCs w:val="24"/>
        </w:rPr>
        <w:t xml:space="preserve"> </w:t>
      </w:r>
      <w:r w:rsidR="008D75DB" w:rsidRPr="000479FE">
        <w:rPr>
          <w:rFonts w:ascii="Times New Roman" w:hAnsi="Times New Roman"/>
          <w:szCs w:val="24"/>
        </w:rPr>
        <w:t>piedāvājumu, kā arī pretendentu par atbilstoš</w:t>
      </w:r>
      <w:r w:rsidR="008D75DB">
        <w:rPr>
          <w:rFonts w:ascii="Times New Roman" w:hAnsi="Times New Roman"/>
          <w:szCs w:val="24"/>
        </w:rPr>
        <w:t>u</w:t>
      </w:r>
      <w:r w:rsidR="008D75DB" w:rsidRPr="000479FE">
        <w:rPr>
          <w:rFonts w:ascii="Times New Roman" w:hAnsi="Times New Roman"/>
          <w:szCs w:val="24"/>
        </w:rPr>
        <w:t xml:space="preserve"> mazā iepirkuma noteikumiem</w:t>
      </w:r>
      <w:r w:rsidRPr="008D75DB">
        <w:rPr>
          <w:rFonts w:ascii="Times New Roman" w:hAnsi="Times New Roman"/>
          <w:szCs w:val="24"/>
        </w:rPr>
        <w:t>.</w:t>
      </w:r>
    </w:p>
    <w:p w:rsidR="00630EEA" w:rsidRPr="008D75DB" w:rsidRDefault="00630EEA" w:rsidP="005F5F16">
      <w:pPr>
        <w:pStyle w:val="BodyText2"/>
        <w:ind w:firstLine="720"/>
        <w:rPr>
          <w:rFonts w:ascii="Times New Roman" w:hAnsi="Times New Roman"/>
          <w:szCs w:val="24"/>
        </w:rPr>
      </w:pPr>
    </w:p>
    <w:p w:rsidR="008D75DB" w:rsidRDefault="005F5F16" w:rsidP="008D75DB">
      <w:pPr>
        <w:pStyle w:val="BodyText2"/>
        <w:ind w:firstLine="720"/>
        <w:rPr>
          <w:rFonts w:ascii="Times New Roman" w:hAnsi="Times New Roman"/>
          <w:szCs w:val="24"/>
        </w:rPr>
      </w:pPr>
      <w:r>
        <w:rPr>
          <w:rFonts w:ascii="Times New Roman" w:hAnsi="Times New Roman"/>
          <w:szCs w:val="24"/>
        </w:rPr>
        <w:t>2</w:t>
      </w:r>
      <w:r w:rsidRPr="000479FE">
        <w:rPr>
          <w:rFonts w:ascii="Times New Roman" w:hAnsi="Times New Roman"/>
          <w:szCs w:val="24"/>
        </w:rPr>
        <w:t xml:space="preserve">.3. </w:t>
      </w:r>
      <w:r w:rsidR="008D75DB" w:rsidRPr="000479FE">
        <w:rPr>
          <w:rFonts w:ascii="Times New Roman" w:hAnsi="Times New Roman"/>
          <w:szCs w:val="24"/>
        </w:rPr>
        <w:t>Pieņemt zināšanai, ka</w:t>
      </w:r>
      <w:r w:rsidR="008D75DB">
        <w:rPr>
          <w:rFonts w:ascii="Times New Roman" w:hAnsi="Times New Roman"/>
          <w:szCs w:val="24"/>
        </w:rPr>
        <w:t>:</w:t>
      </w:r>
    </w:p>
    <w:p w:rsidR="008D75DB" w:rsidRPr="008D75DB" w:rsidRDefault="008D75DB" w:rsidP="008D75DB">
      <w:pPr>
        <w:pStyle w:val="BodyText2"/>
        <w:ind w:firstLine="720"/>
        <w:rPr>
          <w:rFonts w:ascii="Times New Roman" w:hAnsi="Times New Roman"/>
          <w:szCs w:val="24"/>
        </w:rPr>
      </w:pPr>
      <w:r w:rsidRPr="008D75DB">
        <w:rPr>
          <w:rFonts w:ascii="Times New Roman" w:hAnsi="Times New Roman"/>
          <w:szCs w:val="24"/>
        </w:rPr>
        <w:t>2.</w:t>
      </w:r>
      <w:r>
        <w:rPr>
          <w:rFonts w:ascii="Times New Roman" w:hAnsi="Times New Roman"/>
          <w:szCs w:val="24"/>
        </w:rPr>
        <w:t>3</w:t>
      </w:r>
      <w:r w:rsidRPr="008D75DB">
        <w:rPr>
          <w:rFonts w:ascii="Times New Roman" w:hAnsi="Times New Roman"/>
          <w:szCs w:val="24"/>
        </w:rPr>
        <w:t xml:space="preserve">.1. </w:t>
      </w:r>
      <w:r>
        <w:rPr>
          <w:szCs w:val="24"/>
        </w:rPr>
        <w:t xml:space="preserve">SIA “TRIGONE BŪVE” finanšu piedāvājums nav iesniegts atbilstoši Instrukcijas pretendentiem 8.1.apakšpunktā noteiktajām prasībām, proti, ka </w:t>
      </w:r>
      <w:r w:rsidRPr="00C46736">
        <w:rPr>
          <w:rFonts w:eastAsia="SimSun"/>
          <w:szCs w:val="24"/>
        </w:rPr>
        <w:t>Pretendenta pieteikums dalībai ie</w:t>
      </w:r>
      <w:r>
        <w:rPr>
          <w:rFonts w:eastAsia="SimSun"/>
          <w:szCs w:val="24"/>
        </w:rPr>
        <w:t xml:space="preserve">pirkumā un finanšu piedāvājums jāiesniedz </w:t>
      </w:r>
      <w:r w:rsidRPr="00C46736">
        <w:rPr>
          <w:rFonts w:eastAsia="SimSun"/>
          <w:szCs w:val="24"/>
        </w:rPr>
        <w:t>atbilstoši Pasūtītāja no</w:t>
      </w:r>
      <w:r>
        <w:rPr>
          <w:rFonts w:eastAsia="SimSun"/>
          <w:szCs w:val="24"/>
        </w:rPr>
        <w:t xml:space="preserve">teiktai formai - pielikumam Nr.2. Pretendenta </w:t>
      </w:r>
      <w:r>
        <w:rPr>
          <w:szCs w:val="24"/>
        </w:rPr>
        <w:t xml:space="preserve">SIA “TRIGONE BŪVE” finanšu piedāvājuma formā nav norādītas visu būvdarbu izmaksas pa pozīcijām, kā arī piedāvājumam nav pievienotas būvdarbu tāmes par apdares darbu un apdares materiālu izmaksām. </w:t>
      </w:r>
    </w:p>
    <w:p w:rsidR="008D75DB" w:rsidRDefault="008D75DB" w:rsidP="008D75DB">
      <w:pPr>
        <w:pStyle w:val="BodyText2"/>
        <w:ind w:firstLine="720"/>
        <w:rPr>
          <w:rFonts w:ascii="Times New Roman" w:hAnsi="Times New Roman"/>
          <w:szCs w:val="24"/>
        </w:rPr>
      </w:pPr>
      <w:r w:rsidRPr="008D75DB">
        <w:rPr>
          <w:rFonts w:ascii="Times New Roman" w:hAnsi="Times New Roman"/>
          <w:szCs w:val="24"/>
        </w:rPr>
        <w:t>2.</w:t>
      </w:r>
      <w:r>
        <w:rPr>
          <w:rFonts w:ascii="Times New Roman" w:hAnsi="Times New Roman"/>
          <w:szCs w:val="24"/>
        </w:rPr>
        <w:t>3</w:t>
      </w:r>
      <w:r w:rsidRPr="008D75DB">
        <w:rPr>
          <w:rFonts w:ascii="Times New Roman" w:hAnsi="Times New Roman"/>
          <w:szCs w:val="24"/>
        </w:rPr>
        <w:t xml:space="preserve">.2. </w:t>
      </w:r>
      <w:r>
        <w:rPr>
          <w:rFonts w:ascii="Times New Roman" w:hAnsi="Times New Roman"/>
          <w:szCs w:val="24"/>
        </w:rPr>
        <w:t xml:space="preserve">Izslēgt </w:t>
      </w:r>
      <w:r>
        <w:rPr>
          <w:szCs w:val="24"/>
        </w:rPr>
        <w:t xml:space="preserve">SIA “TRIGONE BŪVE” </w:t>
      </w:r>
      <w:r>
        <w:rPr>
          <w:rFonts w:ascii="Times New Roman" w:hAnsi="Times New Roman"/>
          <w:szCs w:val="24"/>
        </w:rPr>
        <w:t xml:space="preserve">no turpmākās dalības </w:t>
      </w:r>
      <w:r w:rsidRPr="000479FE">
        <w:rPr>
          <w:rFonts w:ascii="Times New Roman" w:hAnsi="Times New Roman"/>
          <w:szCs w:val="24"/>
        </w:rPr>
        <w:t>mazaj</w:t>
      </w:r>
      <w:r>
        <w:rPr>
          <w:rFonts w:ascii="Times New Roman" w:hAnsi="Times New Roman"/>
          <w:szCs w:val="24"/>
        </w:rPr>
        <w:t>ā</w:t>
      </w:r>
      <w:r w:rsidRPr="000479FE">
        <w:rPr>
          <w:rFonts w:ascii="Times New Roman" w:hAnsi="Times New Roman"/>
          <w:szCs w:val="24"/>
        </w:rPr>
        <w:t xml:space="preserve"> iepirkum</w:t>
      </w:r>
      <w:r>
        <w:rPr>
          <w:rFonts w:ascii="Times New Roman" w:hAnsi="Times New Roman"/>
          <w:szCs w:val="24"/>
        </w:rPr>
        <w:t>ā</w:t>
      </w:r>
      <w:r w:rsidRPr="000479FE">
        <w:rPr>
          <w:rFonts w:ascii="Times New Roman" w:hAnsi="Times New Roman"/>
          <w:szCs w:val="24"/>
        </w:rPr>
        <w:t xml:space="preserve"> </w:t>
      </w:r>
      <w:r>
        <w:t xml:space="preserve">“Elektronisko sakaru sistēmas un elektroapgādes renovācija biroja ēkā K.Valdemāra ielā 31, Rīgā” (PA/2016/46), ievērojot, ka </w:t>
      </w:r>
      <w:r>
        <w:rPr>
          <w:szCs w:val="24"/>
        </w:rPr>
        <w:t>piedāvājuma kopējā cenā nav norādītas visas izmaksas un m</w:t>
      </w:r>
      <w:r w:rsidRPr="002A0918">
        <w:rPr>
          <w:szCs w:val="24"/>
        </w:rPr>
        <w:t xml:space="preserve">inētais pretendents saskaņā </w:t>
      </w:r>
      <w:r>
        <w:rPr>
          <w:szCs w:val="24"/>
        </w:rPr>
        <w:t>ar Instrukcijas pretendentiem 12</w:t>
      </w:r>
      <w:r w:rsidRPr="002A0918">
        <w:rPr>
          <w:szCs w:val="24"/>
        </w:rPr>
        <w:t>.1.3.</w:t>
      </w:r>
      <w:r>
        <w:rPr>
          <w:szCs w:val="24"/>
        </w:rPr>
        <w:t>4</w:t>
      </w:r>
      <w:r w:rsidRPr="002A0918">
        <w:rPr>
          <w:szCs w:val="24"/>
        </w:rPr>
        <w:t>.apakšpunktu</w:t>
      </w:r>
      <w:r w:rsidRPr="008D75DB">
        <w:rPr>
          <w:rFonts w:ascii="Times New Roman" w:hAnsi="Times New Roman"/>
          <w:szCs w:val="24"/>
        </w:rPr>
        <w:t>.</w:t>
      </w:r>
    </w:p>
    <w:p w:rsidR="00630EEA" w:rsidRDefault="00630EEA" w:rsidP="008D75DB">
      <w:pPr>
        <w:pStyle w:val="BodyText2"/>
        <w:ind w:firstLine="720"/>
        <w:rPr>
          <w:rFonts w:ascii="Times New Roman" w:hAnsi="Times New Roman"/>
          <w:szCs w:val="24"/>
        </w:rPr>
      </w:pPr>
    </w:p>
    <w:p w:rsidR="005F5F16" w:rsidRDefault="00803D0E" w:rsidP="005F5F16">
      <w:pPr>
        <w:pStyle w:val="BodyText2"/>
        <w:ind w:firstLine="720"/>
        <w:rPr>
          <w:rFonts w:ascii="Times New Roman" w:hAnsi="Times New Roman"/>
          <w:szCs w:val="24"/>
        </w:rPr>
      </w:pPr>
      <w:r w:rsidRPr="00803D0E">
        <w:rPr>
          <w:rFonts w:ascii="Times New Roman" w:hAnsi="Times New Roman"/>
          <w:szCs w:val="24"/>
        </w:rPr>
        <w:t xml:space="preserve">2.4. </w:t>
      </w:r>
      <w:r w:rsidR="005F5F16" w:rsidRPr="00803D0E">
        <w:rPr>
          <w:rFonts w:ascii="Times New Roman" w:hAnsi="Times New Roman"/>
          <w:szCs w:val="24"/>
        </w:rPr>
        <w:t xml:space="preserve">Piešķirt tiesības noslēgt mazā iepirkuma </w:t>
      </w:r>
      <w:r w:rsidRPr="00803D0E">
        <w:t>“Elektronisko sakaru sistēmas un elektroapgādes renovācija biroja ēkā K.Valdemāra ielā 31, Rīgā” (PA/2016/46)</w:t>
      </w:r>
      <w:r w:rsidR="005F5F16" w:rsidRPr="00803D0E">
        <w:rPr>
          <w:rFonts w:ascii="Times New Roman" w:hAnsi="Times New Roman"/>
          <w:szCs w:val="24"/>
        </w:rPr>
        <w:t xml:space="preserve"> līgumu </w:t>
      </w:r>
      <w:r w:rsidRPr="00803D0E">
        <w:rPr>
          <w:rFonts w:ascii="Times New Roman" w:hAnsi="Times New Roman"/>
          <w:szCs w:val="24"/>
        </w:rPr>
        <w:t>Empower AS filiāle Latvijā</w:t>
      </w:r>
      <w:r w:rsidR="005F5F16" w:rsidRPr="00803D0E">
        <w:rPr>
          <w:rFonts w:ascii="Times New Roman" w:hAnsi="Times New Roman"/>
          <w:szCs w:val="24"/>
        </w:rPr>
        <w:t xml:space="preserve">, kas piedāvāja zemāko kopējo līgumcenu par </w:t>
      </w:r>
      <w:r w:rsidRPr="00803D0E">
        <w:rPr>
          <w:rFonts w:ascii="Times New Roman" w:hAnsi="Times New Roman"/>
          <w:szCs w:val="24"/>
        </w:rPr>
        <w:t>elektronisko sakaru sistēmas un elektroapgādes renovāciju biroja ēkā K.Valdemāra ielā 31, Rīgā</w:t>
      </w:r>
      <w:r w:rsidR="005F5F16" w:rsidRPr="00803D0E">
        <w:rPr>
          <w:rFonts w:ascii="Times New Roman" w:hAnsi="Times New Roman"/>
          <w:szCs w:val="24"/>
        </w:rPr>
        <w:t xml:space="preserve"> – </w:t>
      </w:r>
      <w:r>
        <w:rPr>
          <w:rFonts w:ascii="Times New Roman" w:hAnsi="Times New Roman"/>
          <w:szCs w:val="24"/>
        </w:rPr>
        <w:t>167960.07</w:t>
      </w:r>
      <w:r w:rsidR="005F5F16" w:rsidRPr="00803D0E">
        <w:rPr>
          <w:rFonts w:ascii="Times New Roman" w:hAnsi="Times New Roman"/>
          <w:szCs w:val="24"/>
        </w:rPr>
        <w:t xml:space="preserve"> EUR (bez PVN).</w:t>
      </w:r>
    </w:p>
    <w:p w:rsidR="00630EEA" w:rsidRPr="00803D0E" w:rsidRDefault="00630EEA" w:rsidP="005F5F16">
      <w:pPr>
        <w:pStyle w:val="BodyText2"/>
        <w:ind w:firstLine="720"/>
        <w:rPr>
          <w:rFonts w:ascii="Times New Roman" w:hAnsi="Times New Roman"/>
          <w:szCs w:val="24"/>
        </w:rPr>
      </w:pPr>
    </w:p>
    <w:p w:rsidR="005F5F16" w:rsidRDefault="005F5F16" w:rsidP="005F5F16">
      <w:pPr>
        <w:pStyle w:val="BodyText2"/>
        <w:ind w:firstLine="720"/>
        <w:rPr>
          <w:rFonts w:ascii="Times New Roman" w:hAnsi="Times New Roman"/>
          <w:szCs w:val="24"/>
        </w:rPr>
      </w:pPr>
      <w:r w:rsidRPr="00803D0E">
        <w:rPr>
          <w:rFonts w:ascii="Times New Roman" w:hAnsi="Times New Roman"/>
          <w:szCs w:val="24"/>
        </w:rPr>
        <w:t>2.</w:t>
      </w:r>
      <w:r w:rsidR="00803D0E" w:rsidRPr="00803D0E">
        <w:rPr>
          <w:rFonts w:ascii="Times New Roman" w:hAnsi="Times New Roman"/>
          <w:szCs w:val="24"/>
        </w:rPr>
        <w:t>5</w:t>
      </w:r>
      <w:r w:rsidRPr="00803D0E">
        <w:rPr>
          <w:rFonts w:ascii="Times New Roman" w:hAnsi="Times New Roman"/>
          <w:szCs w:val="24"/>
        </w:rPr>
        <w:t xml:space="preserve">. Pieņemt zināšanai, ka </w:t>
      </w:r>
      <w:r w:rsidR="00803D0E" w:rsidRPr="00803D0E">
        <w:rPr>
          <w:rFonts w:ascii="Times New Roman" w:hAnsi="Times New Roman"/>
          <w:szCs w:val="24"/>
        </w:rPr>
        <w:t>Empower AS filiāle Latvijā</w:t>
      </w:r>
      <w:r w:rsidRPr="00803D0E">
        <w:rPr>
          <w:rFonts w:ascii="Times New Roman" w:hAnsi="Times New Roman"/>
          <w:szCs w:val="24"/>
        </w:rPr>
        <w:t>, nodokļu maksātāja reģistrācijas numurs</w:t>
      </w:r>
      <w:r w:rsidRPr="000479FE">
        <w:rPr>
          <w:rFonts w:ascii="Times New Roman" w:hAnsi="Times New Roman"/>
          <w:szCs w:val="24"/>
        </w:rPr>
        <w:t xml:space="preserve"> </w:t>
      </w:r>
      <w:r w:rsidR="00803D0E">
        <w:rPr>
          <w:szCs w:val="24"/>
        </w:rPr>
        <w:t>40103916578</w:t>
      </w:r>
      <w:r w:rsidRPr="000479FE">
        <w:rPr>
          <w:rFonts w:ascii="Times New Roman" w:hAnsi="Times New Roman"/>
          <w:szCs w:val="24"/>
        </w:rPr>
        <w:t>, saskaņā ar Valsts ieņēmumu dienesta izziņ</w:t>
      </w:r>
      <w:r w:rsidR="00803D0E">
        <w:rPr>
          <w:rFonts w:ascii="Times New Roman" w:hAnsi="Times New Roman"/>
          <w:szCs w:val="24"/>
        </w:rPr>
        <w:t>ām</w:t>
      </w:r>
      <w:r w:rsidRPr="000479FE">
        <w:rPr>
          <w:rFonts w:ascii="Times New Roman" w:hAnsi="Times New Roman"/>
          <w:szCs w:val="24"/>
        </w:rPr>
        <w:t xml:space="preserve"> uz 2016.gada </w:t>
      </w:r>
      <w:r w:rsidR="00803D0E">
        <w:rPr>
          <w:rFonts w:ascii="Times New Roman" w:hAnsi="Times New Roman"/>
          <w:szCs w:val="24"/>
        </w:rPr>
        <w:t>9.jūniju un 2016.gada 29.jūniju</w:t>
      </w:r>
      <w:r w:rsidRPr="000479FE">
        <w:rPr>
          <w:rFonts w:ascii="Times New Roman" w:hAnsi="Times New Roman"/>
          <w:szCs w:val="24"/>
        </w:rPr>
        <w:t xml:space="preserve"> nav Valsts ieņēmumu dienesta administrēto nodokļu (nodevu) parāda, kas kopsummā pārsniedz 150 eiro, un saskaņā ar 2016.gada </w:t>
      </w:r>
      <w:r w:rsidR="00803D0E">
        <w:rPr>
          <w:rFonts w:ascii="Times New Roman" w:hAnsi="Times New Roman"/>
          <w:szCs w:val="24"/>
        </w:rPr>
        <w:t>29.jūnija</w:t>
      </w:r>
      <w:r w:rsidRPr="000479FE">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30EEA" w:rsidRPr="000479FE" w:rsidRDefault="00630EEA" w:rsidP="005F5F16">
      <w:pPr>
        <w:pStyle w:val="BodyText2"/>
        <w:ind w:firstLine="720"/>
        <w:rPr>
          <w:rFonts w:ascii="Times New Roman" w:hAnsi="Times New Roman"/>
          <w:szCs w:val="24"/>
        </w:rPr>
      </w:pPr>
    </w:p>
    <w:p w:rsidR="005F5F16" w:rsidRDefault="005F5F16" w:rsidP="005F5F16">
      <w:pPr>
        <w:pStyle w:val="BodyText2"/>
        <w:ind w:firstLine="720"/>
        <w:rPr>
          <w:rFonts w:ascii="Times New Roman" w:hAnsi="Times New Roman"/>
          <w:szCs w:val="24"/>
        </w:rPr>
      </w:pPr>
      <w:r>
        <w:rPr>
          <w:rFonts w:ascii="Times New Roman" w:hAnsi="Times New Roman"/>
          <w:szCs w:val="24"/>
        </w:rPr>
        <w:t>2</w:t>
      </w:r>
      <w:r w:rsidRPr="000479FE">
        <w:rPr>
          <w:rFonts w:ascii="Times New Roman" w:hAnsi="Times New Roman"/>
          <w:szCs w:val="24"/>
        </w:rPr>
        <w:t>.</w:t>
      </w:r>
      <w:r w:rsidR="00803D0E">
        <w:rPr>
          <w:rFonts w:ascii="Times New Roman" w:hAnsi="Times New Roman"/>
          <w:szCs w:val="24"/>
        </w:rPr>
        <w:t>6</w:t>
      </w:r>
      <w:r w:rsidRPr="000479FE">
        <w:rPr>
          <w:rFonts w:ascii="Times New Roman" w:hAnsi="Times New Roman"/>
          <w:szCs w:val="24"/>
        </w:rPr>
        <w:t xml:space="preserve">. Par mazā iepirkuma </w:t>
      </w:r>
      <w:r w:rsidR="00803D0E" w:rsidRPr="00803D0E">
        <w:t>“Elektronisko sakaru sistēmas un elektroapgādes renovācija biroja ēkā K.Valdemāra ielā 31, Rīgā” (PA/2016/46)</w:t>
      </w:r>
      <w:r w:rsidRPr="000479FE">
        <w:rPr>
          <w:rFonts w:ascii="Times New Roman" w:hAnsi="Times New Roman"/>
          <w:szCs w:val="24"/>
        </w:rPr>
        <w:t xml:space="preserve"> uzvarētāju atzīt </w:t>
      </w:r>
      <w:r w:rsidR="00803D0E" w:rsidRPr="00803D0E">
        <w:rPr>
          <w:rFonts w:ascii="Times New Roman" w:hAnsi="Times New Roman"/>
          <w:szCs w:val="24"/>
        </w:rPr>
        <w:t>Empower AS filiāle Latvijā</w:t>
      </w:r>
      <w:r w:rsidRPr="000479FE">
        <w:rPr>
          <w:rFonts w:ascii="Times New Roman" w:hAnsi="Times New Roman"/>
          <w:szCs w:val="24"/>
        </w:rPr>
        <w:t xml:space="preserve">, kas piedāvāja zemāko kopējo līgumcenu – </w:t>
      </w:r>
      <w:r w:rsidR="00803D0E">
        <w:rPr>
          <w:rFonts w:ascii="Times New Roman" w:hAnsi="Times New Roman"/>
          <w:szCs w:val="24"/>
        </w:rPr>
        <w:t>167960.07</w:t>
      </w:r>
      <w:r w:rsidR="00803D0E" w:rsidRPr="00803D0E">
        <w:rPr>
          <w:rFonts w:ascii="Times New Roman" w:hAnsi="Times New Roman"/>
          <w:szCs w:val="24"/>
        </w:rPr>
        <w:t xml:space="preserve"> </w:t>
      </w:r>
      <w:r w:rsidRPr="000479FE">
        <w:rPr>
          <w:rFonts w:ascii="Times New Roman" w:hAnsi="Times New Roman"/>
          <w:szCs w:val="24"/>
        </w:rPr>
        <w:t>EUR.</w:t>
      </w:r>
    </w:p>
    <w:p w:rsidR="00630EEA" w:rsidRDefault="00630EEA" w:rsidP="005F5F16">
      <w:pPr>
        <w:pStyle w:val="BodyText2"/>
        <w:ind w:firstLine="720"/>
        <w:rPr>
          <w:rFonts w:ascii="Times New Roman" w:hAnsi="Times New Roman"/>
          <w:szCs w:val="24"/>
        </w:rPr>
      </w:pPr>
    </w:p>
    <w:p w:rsidR="00803D0E" w:rsidRDefault="00803D0E" w:rsidP="005F5F16">
      <w:pPr>
        <w:pStyle w:val="BodyText2"/>
        <w:ind w:firstLine="720"/>
      </w:pPr>
      <w:r>
        <w:rPr>
          <w:rFonts w:ascii="Times New Roman" w:hAnsi="Times New Roman"/>
          <w:szCs w:val="24"/>
        </w:rPr>
        <w:t xml:space="preserve">2.7. Iepirkuma komisijas priekšsēdētājam Ģ.Freibergam sagatavot un iesniegt Privatizācijas aģentūras valdei ziņojumu par </w:t>
      </w:r>
      <w:r w:rsidRPr="00803D0E">
        <w:rPr>
          <w:rFonts w:ascii="Times New Roman" w:hAnsi="Times New Roman"/>
          <w:szCs w:val="24"/>
        </w:rPr>
        <w:t xml:space="preserve">mazā iepirkuma </w:t>
      </w:r>
      <w:r w:rsidRPr="00803D0E">
        <w:t>“Elektronisko sakaru sistēmas un elektroapgādes renovācija biroja ēkā K.Valdemāra ielā 31, Rīgā” (PA/2016/46)</w:t>
      </w:r>
      <w:r>
        <w:t xml:space="preserve"> rezultātiem, </w:t>
      </w:r>
      <w:r w:rsidR="002B4200">
        <w:t>ievērojot Privatizācijas aģentūras statūtu 14.punktā paredzēto kārtību par iepriekšēju akcionāru sapulces piekrišanu darījuma slēgšanai, kas pārsniedz 140000.00 EUR bez pievienotās vērtības nodokļa.</w:t>
      </w:r>
    </w:p>
    <w:p w:rsidR="00630EEA" w:rsidRDefault="00630EEA" w:rsidP="005F5F16">
      <w:pPr>
        <w:pStyle w:val="BodyText2"/>
        <w:ind w:firstLine="720"/>
        <w:rPr>
          <w:rFonts w:ascii="Times New Roman" w:hAnsi="Times New Roman"/>
          <w:szCs w:val="24"/>
        </w:rPr>
      </w:pPr>
    </w:p>
    <w:p w:rsidR="005F5F16" w:rsidRPr="005F5F16" w:rsidRDefault="00803D0E" w:rsidP="005F5F16">
      <w:pPr>
        <w:pStyle w:val="BodyText2"/>
        <w:ind w:firstLine="720"/>
        <w:rPr>
          <w:rFonts w:ascii="Times New Roman" w:hAnsi="Times New Roman"/>
          <w:b/>
        </w:rPr>
      </w:pPr>
      <w:r>
        <w:rPr>
          <w:rFonts w:ascii="Times New Roman" w:hAnsi="Times New Roman"/>
          <w:szCs w:val="24"/>
        </w:rPr>
        <w:t>2.</w:t>
      </w:r>
      <w:r w:rsidR="002B4200">
        <w:rPr>
          <w:rFonts w:ascii="Times New Roman" w:hAnsi="Times New Roman"/>
          <w:szCs w:val="24"/>
        </w:rPr>
        <w:t>8</w:t>
      </w:r>
      <w:r>
        <w:rPr>
          <w:rFonts w:ascii="Times New Roman" w:hAnsi="Times New Roman"/>
          <w:szCs w:val="24"/>
        </w:rPr>
        <w:t xml:space="preserve">. </w:t>
      </w:r>
      <w:r w:rsidR="002B4200">
        <w:rPr>
          <w:rFonts w:ascii="Times New Roman" w:hAnsi="Times New Roman"/>
          <w:szCs w:val="24"/>
        </w:rPr>
        <w:t xml:space="preserve">Informāciju par </w:t>
      </w:r>
      <w:r>
        <w:rPr>
          <w:rFonts w:ascii="Times New Roman" w:hAnsi="Times New Roman"/>
          <w:szCs w:val="24"/>
        </w:rPr>
        <w:t xml:space="preserve"> </w:t>
      </w:r>
      <w:r w:rsidR="002B4200" w:rsidRPr="00803D0E">
        <w:rPr>
          <w:rFonts w:ascii="Times New Roman" w:hAnsi="Times New Roman"/>
          <w:szCs w:val="24"/>
        </w:rPr>
        <w:t xml:space="preserve">mazā iepirkuma </w:t>
      </w:r>
      <w:r w:rsidR="002B4200" w:rsidRPr="00803D0E">
        <w:t>“Elektronisko sakaru sistēmas un elektroapgādes renovācija biroja ēkā K.Valdemāra ielā 31, Rīgā” (PA/2016/46)</w:t>
      </w:r>
      <w:r w:rsidR="002B4200">
        <w:t xml:space="preserve"> rezultātiem pretendentiem nosūtīt trīs darba dienu laikā pēc protokola 2.7.punkto prasību izpildes.</w:t>
      </w:r>
    </w:p>
    <w:p w:rsidR="009B71F1" w:rsidRPr="005C6875" w:rsidRDefault="009B71F1" w:rsidP="009B300F">
      <w:pPr>
        <w:keepLines/>
        <w:tabs>
          <w:tab w:val="left" w:pos="709"/>
        </w:tabs>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234230" w:rsidTr="00B721DB">
        <w:trPr>
          <w:cantSplit/>
          <w:trHeight w:val="482"/>
        </w:trPr>
        <w:tc>
          <w:tcPr>
            <w:tcW w:w="3686" w:type="dxa"/>
          </w:tcPr>
          <w:p w:rsidR="006873BB" w:rsidRDefault="00E511A2" w:rsidP="00631B8C">
            <w:pPr>
              <w:keepLines/>
              <w:jc w:val="both"/>
              <w:rPr>
                <w:sz w:val="24"/>
                <w:szCs w:val="24"/>
                <w:lang w:val="lv-LV"/>
              </w:rPr>
            </w:pPr>
            <w:r w:rsidRPr="00F44443">
              <w:rPr>
                <w:sz w:val="24"/>
                <w:szCs w:val="24"/>
                <w:lang w:val="lv-LV"/>
              </w:rPr>
              <w:lastRenderedPageBreak/>
              <w:t>Sēde beidzas plkst.</w:t>
            </w:r>
            <w:r w:rsidR="00E7047A">
              <w:rPr>
                <w:sz w:val="24"/>
                <w:szCs w:val="24"/>
                <w:lang w:val="lv-LV"/>
              </w:rPr>
              <w:t xml:space="preserve"> </w:t>
            </w:r>
            <w:r w:rsidR="004A58C3">
              <w:rPr>
                <w:sz w:val="24"/>
                <w:szCs w:val="24"/>
                <w:lang w:val="lv-LV"/>
              </w:rPr>
              <w:t>1</w:t>
            </w:r>
            <w:r w:rsidR="002B4200">
              <w:rPr>
                <w:sz w:val="24"/>
                <w:szCs w:val="24"/>
                <w:lang w:val="lv-LV"/>
              </w:rPr>
              <w:t>1</w:t>
            </w:r>
            <w:r w:rsidR="004A58C3">
              <w:rPr>
                <w:sz w:val="24"/>
                <w:szCs w:val="24"/>
                <w:lang w:val="lv-LV"/>
              </w:rPr>
              <w:t>.</w:t>
            </w:r>
            <w:r w:rsidR="002B4200">
              <w:rPr>
                <w:sz w:val="24"/>
                <w:szCs w:val="24"/>
                <w:lang w:val="lv-LV"/>
              </w:rPr>
              <w:t>2</w:t>
            </w:r>
            <w:r w:rsidR="004A58C3">
              <w:rPr>
                <w:sz w:val="24"/>
                <w:szCs w:val="24"/>
                <w:lang w:val="lv-LV"/>
              </w:rPr>
              <w:t>5</w:t>
            </w:r>
            <w:r w:rsidRPr="00F44443">
              <w:rPr>
                <w:sz w:val="24"/>
                <w:szCs w:val="24"/>
                <w:lang w:val="lv-LV"/>
              </w:rPr>
              <w:t>.</w:t>
            </w:r>
          </w:p>
          <w:p w:rsidR="00630EEA" w:rsidRDefault="00630EEA" w:rsidP="00631B8C">
            <w:pPr>
              <w:keepLines/>
              <w:jc w:val="both"/>
              <w:rPr>
                <w:sz w:val="24"/>
                <w:szCs w:val="24"/>
                <w:lang w:val="lv-LV"/>
              </w:rPr>
            </w:pPr>
          </w:p>
          <w:p w:rsidR="00630EEA" w:rsidRPr="00AE553E" w:rsidRDefault="00630EEA" w:rsidP="00631B8C">
            <w:pPr>
              <w:keepLines/>
              <w:jc w:val="both"/>
              <w:rPr>
                <w:sz w:val="24"/>
                <w:szCs w:val="24"/>
                <w:lang w:val="lv-LV"/>
              </w:rPr>
            </w:pPr>
          </w:p>
          <w:p w:rsidR="00A32BCF" w:rsidRDefault="00A32BCF" w:rsidP="00631B8C">
            <w:pPr>
              <w:keepLines/>
              <w:jc w:val="both"/>
              <w:rPr>
                <w:sz w:val="24"/>
                <w:szCs w:val="24"/>
                <w:lang w:val="lv-LV"/>
              </w:rPr>
            </w:pPr>
          </w:p>
          <w:p w:rsidR="0069555B" w:rsidRPr="00AE553E" w:rsidRDefault="00CC092E" w:rsidP="00631B8C">
            <w:pPr>
              <w:keepLines/>
              <w:jc w:val="both"/>
              <w:rPr>
                <w:sz w:val="24"/>
                <w:szCs w:val="24"/>
                <w:lang w:val="lv-LV"/>
              </w:rPr>
            </w:pPr>
            <w:r>
              <w:rPr>
                <w:sz w:val="24"/>
                <w:szCs w:val="24"/>
                <w:lang w:val="lv-LV"/>
              </w:rPr>
              <w:t>Iepirkuma komisijas priekšsēdētājs:</w:t>
            </w:r>
          </w:p>
          <w:p w:rsidR="00E90F12" w:rsidRDefault="00E90F12" w:rsidP="00631B8C">
            <w:pPr>
              <w:keepLines/>
              <w:jc w:val="both"/>
              <w:rPr>
                <w:sz w:val="24"/>
                <w:szCs w:val="24"/>
                <w:lang w:val="lv-LV"/>
              </w:rPr>
            </w:pPr>
          </w:p>
          <w:p w:rsidR="005A51C9" w:rsidRPr="00AE553E" w:rsidRDefault="005A51C9" w:rsidP="00631B8C">
            <w:pPr>
              <w:keepLines/>
              <w:jc w:val="both"/>
              <w:rPr>
                <w:sz w:val="24"/>
                <w:szCs w:val="24"/>
                <w:lang w:val="lv-LV"/>
              </w:rPr>
            </w:pPr>
          </w:p>
          <w:p w:rsidR="000624FB" w:rsidRPr="00AE553E" w:rsidRDefault="00E90F12" w:rsidP="000624FB">
            <w:pPr>
              <w:keepLines/>
              <w:jc w:val="both"/>
              <w:rPr>
                <w:sz w:val="24"/>
                <w:szCs w:val="24"/>
                <w:lang w:val="lv-LV"/>
              </w:rPr>
            </w:pPr>
            <w:r w:rsidRPr="00AE553E">
              <w:rPr>
                <w:sz w:val="24"/>
                <w:szCs w:val="24"/>
                <w:lang w:val="lv-LV"/>
              </w:rPr>
              <w:t>Iepirkuma komisijas locek</w:t>
            </w:r>
            <w:r w:rsidR="00D432B1">
              <w:rPr>
                <w:sz w:val="24"/>
                <w:szCs w:val="24"/>
                <w:lang w:val="lv-LV"/>
              </w:rPr>
              <w:t>ļi</w:t>
            </w:r>
            <w:r w:rsidRPr="00AE553E">
              <w:rPr>
                <w:sz w:val="24"/>
                <w:szCs w:val="24"/>
                <w:lang w:val="lv-LV"/>
              </w:rPr>
              <w:t>:</w:t>
            </w:r>
            <w:r w:rsidR="000624FB" w:rsidRPr="00AE553E">
              <w:rPr>
                <w:sz w:val="24"/>
                <w:szCs w:val="24"/>
                <w:lang w:val="lv-LV"/>
              </w:rPr>
              <w:t xml:space="preserve"> </w:t>
            </w:r>
          </w:p>
          <w:p w:rsidR="000624FB" w:rsidRPr="00AE553E" w:rsidRDefault="000624FB" w:rsidP="000624FB">
            <w:pPr>
              <w:keepLines/>
              <w:jc w:val="both"/>
              <w:rPr>
                <w:sz w:val="24"/>
                <w:szCs w:val="24"/>
                <w:lang w:val="lv-LV"/>
              </w:rPr>
            </w:pPr>
          </w:p>
          <w:p w:rsidR="00237167" w:rsidRPr="00AE553E" w:rsidRDefault="00237167" w:rsidP="000624FB">
            <w:pPr>
              <w:keepLines/>
              <w:jc w:val="both"/>
              <w:rPr>
                <w:sz w:val="24"/>
                <w:szCs w:val="24"/>
                <w:lang w:val="lv-LV"/>
              </w:rPr>
            </w:pPr>
          </w:p>
        </w:tc>
        <w:tc>
          <w:tcPr>
            <w:tcW w:w="3119" w:type="dxa"/>
          </w:tcPr>
          <w:p w:rsidR="00D06D75" w:rsidRPr="00AE553E" w:rsidRDefault="0091633F" w:rsidP="00631B8C">
            <w:pPr>
              <w:keepLines/>
              <w:jc w:val="both"/>
              <w:rPr>
                <w:sz w:val="24"/>
                <w:szCs w:val="24"/>
                <w:lang w:val="lv-LV"/>
              </w:rPr>
            </w:pPr>
            <w:r>
              <w:rPr>
                <w:sz w:val="24"/>
                <w:szCs w:val="24"/>
                <w:lang w:val="lv-LV"/>
              </w:rPr>
              <w:t xml:space="preserve"> </w:t>
            </w:r>
          </w:p>
          <w:p w:rsidR="00D06D75" w:rsidRPr="00AE553E" w:rsidRDefault="00D06D75" w:rsidP="00631B8C">
            <w:pPr>
              <w:keepLines/>
              <w:jc w:val="both"/>
              <w:rPr>
                <w:sz w:val="24"/>
                <w:szCs w:val="24"/>
                <w:lang w:val="lv-LV"/>
              </w:rPr>
            </w:pPr>
          </w:p>
          <w:p w:rsidR="00D06D75" w:rsidRDefault="00D06D75" w:rsidP="00631B8C">
            <w:pPr>
              <w:keepLines/>
              <w:jc w:val="both"/>
              <w:rPr>
                <w:sz w:val="24"/>
                <w:szCs w:val="24"/>
                <w:lang w:val="lv-LV"/>
              </w:rPr>
            </w:pPr>
          </w:p>
          <w:p w:rsidR="0069555B" w:rsidRPr="00AE553E" w:rsidRDefault="0069555B" w:rsidP="00631B8C">
            <w:pPr>
              <w:keepLines/>
              <w:jc w:val="both"/>
              <w:rPr>
                <w:sz w:val="24"/>
                <w:szCs w:val="24"/>
                <w:lang w:val="lv-LV"/>
              </w:rPr>
            </w:pPr>
          </w:p>
          <w:p w:rsidR="00D06D75" w:rsidRPr="00AE553E" w:rsidRDefault="00D06D75"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p w:rsidR="00E90F12" w:rsidRPr="00AE553E" w:rsidRDefault="00E90F12" w:rsidP="00631B8C">
            <w:pPr>
              <w:keepLines/>
              <w:jc w:val="both"/>
              <w:rPr>
                <w:sz w:val="24"/>
                <w:szCs w:val="24"/>
                <w:lang w:val="lv-LV"/>
              </w:rPr>
            </w:pPr>
          </w:p>
        </w:tc>
        <w:tc>
          <w:tcPr>
            <w:tcW w:w="2268" w:type="dxa"/>
          </w:tcPr>
          <w:p w:rsidR="00D06D75" w:rsidRPr="00AE553E" w:rsidRDefault="00D06D75" w:rsidP="00631B8C">
            <w:pPr>
              <w:jc w:val="both"/>
              <w:rPr>
                <w:sz w:val="24"/>
                <w:szCs w:val="24"/>
                <w:lang w:val="lv-LV"/>
              </w:rPr>
            </w:pPr>
          </w:p>
          <w:p w:rsidR="006873BB" w:rsidRPr="00AE553E" w:rsidRDefault="006873BB" w:rsidP="00631B8C">
            <w:pPr>
              <w:jc w:val="both"/>
              <w:rPr>
                <w:sz w:val="24"/>
                <w:szCs w:val="24"/>
                <w:lang w:val="lv-LV"/>
              </w:rPr>
            </w:pPr>
          </w:p>
          <w:p w:rsidR="00C03A2E" w:rsidRDefault="00C03A2E" w:rsidP="00631B8C">
            <w:pPr>
              <w:jc w:val="both"/>
              <w:rPr>
                <w:sz w:val="24"/>
                <w:szCs w:val="24"/>
                <w:lang w:val="lv-LV"/>
              </w:rPr>
            </w:pPr>
          </w:p>
          <w:p w:rsidR="00C03A2E" w:rsidRDefault="00C03A2E" w:rsidP="00631B8C">
            <w:pPr>
              <w:jc w:val="both"/>
              <w:rPr>
                <w:sz w:val="24"/>
                <w:szCs w:val="24"/>
                <w:lang w:val="lv-LV"/>
              </w:rPr>
            </w:pPr>
          </w:p>
          <w:p w:rsidR="0069555B" w:rsidRDefault="00CC092E" w:rsidP="00631B8C">
            <w:pPr>
              <w:jc w:val="both"/>
              <w:rPr>
                <w:sz w:val="24"/>
                <w:szCs w:val="24"/>
                <w:lang w:val="lv-LV"/>
              </w:rPr>
            </w:pPr>
            <w:r>
              <w:rPr>
                <w:sz w:val="24"/>
                <w:szCs w:val="24"/>
                <w:lang w:val="lv-LV"/>
              </w:rPr>
              <w:t>Ģ.Freibergs</w:t>
            </w:r>
          </w:p>
          <w:p w:rsidR="00B721DB" w:rsidRPr="00AE553E" w:rsidRDefault="00B721DB" w:rsidP="00631B8C">
            <w:pPr>
              <w:jc w:val="both"/>
              <w:rPr>
                <w:sz w:val="24"/>
                <w:szCs w:val="24"/>
                <w:lang w:val="lv-LV"/>
              </w:rPr>
            </w:pPr>
          </w:p>
          <w:p w:rsidR="005A51C9" w:rsidRDefault="005A51C9" w:rsidP="00631B8C">
            <w:pPr>
              <w:jc w:val="both"/>
              <w:rPr>
                <w:sz w:val="24"/>
                <w:szCs w:val="24"/>
                <w:lang w:val="lv-LV"/>
              </w:rPr>
            </w:pPr>
          </w:p>
          <w:p w:rsidR="00D432B1" w:rsidRPr="00AE553E" w:rsidRDefault="005E4D56" w:rsidP="00631B8C">
            <w:pPr>
              <w:jc w:val="both"/>
              <w:rPr>
                <w:sz w:val="24"/>
                <w:szCs w:val="24"/>
                <w:lang w:val="lv-LV"/>
              </w:rPr>
            </w:pPr>
            <w:r>
              <w:rPr>
                <w:sz w:val="24"/>
                <w:szCs w:val="24"/>
                <w:lang w:val="lv-LV"/>
              </w:rPr>
              <w:t>J.Roze</w:t>
            </w:r>
          </w:p>
        </w:tc>
      </w:tr>
      <w:tr w:rsidR="000624FB" w:rsidRPr="00234230" w:rsidTr="00B721DB">
        <w:trPr>
          <w:cantSplit/>
          <w:trHeight w:val="482"/>
        </w:trPr>
        <w:tc>
          <w:tcPr>
            <w:tcW w:w="3686" w:type="dxa"/>
          </w:tcPr>
          <w:p w:rsidR="000624FB" w:rsidRPr="007010C8" w:rsidRDefault="000624FB" w:rsidP="00631B8C">
            <w:pPr>
              <w:keepLines/>
              <w:jc w:val="both"/>
              <w:rPr>
                <w:sz w:val="24"/>
                <w:szCs w:val="24"/>
                <w:lang w:val="lv-LV"/>
              </w:rPr>
            </w:pPr>
          </w:p>
        </w:tc>
        <w:tc>
          <w:tcPr>
            <w:tcW w:w="3119" w:type="dxa"/>
          </w:tcPr>
          <w:p w:rsidR="000624FB" w:rsidRPr="007010C8" w:rsidRDefault="000624FB" w:rsidP="00631B8C">
            <w:pPr>
              <w:keepLines/>
              <w:jc w:val="both"/>
              <w:rPr>
                <w:sz w:val="24"/>
                <w:szCs w:val="24"/>
                <w:lang w:val="lv-LV"/>
              </w:rPr>
            </w:pPr>
          </w:p>
        </w:tc>
        <w:tc>
          <w:tcPr>
            <w:tcW w:w="2268" w:type="dxa"/>
          </w:tcPr>
          <w:p w:rsidR="000624FB" w:rsidRPr="007010C8" w:rsidRDefault="000624FB" w:rsidP="00631B8C">
            <w:pPr>
              <w:jc w:val="both"/>
              <w:rPr>
                <w:sz w:val="24"/>
                <w:szCs w:val="24"/>
                <w:lang w:val="lv-LV"/>
              </w:rPr>
            </w:pPr>
          </w:p>
        </w:tc>
      </w:tr>
      <w:tr w:rsidR="00D06D75" w:rsidRPr="007010C8" w:rsidTr="00B721DB">
        <w:trPr>
          <w:cantSplit/>
        </w:trPr>
        <w:tc>
          <w:tcPr>
            <w:tcW w:w="3686" w:type="dxa"/>
          </w:tcPr>
          <w:p w:rsidR="000624FB" w:rsidRPr="007010C8" w:rsidRDefault="000624FB" w:rsidP="000624FB">
            <w:pPr>
              <w:keepLines/>
              <w:jc w:val="both"/>
              <w:rPr>
                <w:sz w:val="24"/>
                <w:szCs w:val="24"/>
                <w:lang w:val="lv-LV"/>
              </w:rPr>
            </w:pPr>
            <w:r w:rsidRPr="007010C8">
              <w:rPr>
                <w:sz w:val="24"/>
                <w:szCs w:val="24"/>
                <w:lang w:val="lv-LV"/>
              </w:rPr>
              <w:t>Iepirkuma komisijas locekle,</w:t>
            </w:r>
          </w:p>
          <w:p w:rsidR="00D06D75" w:rsidRPr="007010C8" w:rsidRDefault="000624FB" w:rsidP="000624FB">
            <w:pPr>
              <w:keepLines/>
              <w:jc w:val="both"/>
              <w:rPr>
                <w:sz w:val="24"/>
                <w:szCs w:val="24"/>
                <w:lang w:val="lv-LV"/>
              </w:rPr>
            </w:pPr>
            <w:r w:rsidRPr="007010C8">
              <w:rPr>
                <w:sz w:val="24"/>
                <w:szCs w:val="24"/>
                <w:lang w:val="lv-LV"/>
              </w:rPr>
              <w:t>Iepirkuma komisijas sekretāre:</w:t>
            </w:r>
          </w:p>
        </w:tc>
        <w:tc>
          <w:tcPr>
            <w:tcW w:w="3119" w:type="dxa"/>
          </w:tcPr>
          <w:p w:rsidR="00D06D75" w:rsidRPr="007010C8" w:rsidRDefault="00D06D75" w:rsidP="00631B8C">
            <w:pPr>
              <w:pStyle w:val="Heading3"/>
              <w:keepNext w:val="0"/>
              <w:keepLines/>
              <w:jc w:val="center"/>
              <w:rPr>
                <w:rFonts w:ascii="Times New Roman" w:hAnsi="Times New Roman"/>
                <w:szCs w:val="24"/>
              </w:rPr>
            </w:pPr>
          </w:p>
          <w:p w:rsidR="00D06D75" w:rsidRPr="007010C8" w:rsidRDefault="00D06D75" w:rsidP="00631B8C">
            <w:pPr>
              <w:keepLines/>
              <w:jc w:val="both"/>
              <w:rPr>
                <w:sz w:val="24"/>
                <w:szCs w:val="24"/>
                <w:lang w:val="lv-LV"/>
              </w:rPr>
            </w:pPr>
          </w:p>
        </w:tc>
        <w:tc>
          <w:tcPr>
            <w:tcW w:w="2268" w:type="dxa"/>
          </w:tcPr>
          <w:p w:rsidR="000624FB" w:rsidRPr="007010C8" w:rsidRDefault="000624FB" w:rsidP="00631B8C">
            <w:pPr>
              <w:pStyle w:val="Heading3"/>
              <w:rPr>
                <w:rFonts w:ascii="Times New Roman" w:hAnsi="Times New Roman"/>
                <w:szCs w:val="24"/>
              </w:rPr>
            </w:pPr>
          </w:p>
          <w:p w:rsidR="00D06D75" w:rsidRPr="007010C8" w:rsidRDefault="000624FB" w:rsidP="00631B8C">
            <w:pPr>
              <w:pStyle w:val="Heading3"/>
              <w:rPr>
                <w:rFonts w:ascii="Times New Roman" w:hAnsi="Times New Roman"/>
                <w:szCs w:val="24"/>
              </w:rPr>
            </w:pPr>
            <w:r w:rsidRPr="007010C8">
              <w:rPr>
                <w:rFonts w:ascii="Times New Roman" w:hAnsi="Times New Roman"/>
                <w:szCs w:val="24"/>
              </w:rPr>
              <w:t>I.Purmale</w:t>
            </w:r>
          </w:p>
        </w:tc>
      </w:tr>
    </w:tbl>
    <w:p w:rsidR="007D39C5" w:rsidRDefault="007D39C5" w:rsidP="007D39C5">
      <w:pPr>
        <w:pStyle w:val="BodyTextIndent"/>
        <w:spacing w:before="0"/>
        <w:ind w:firstLine="0"/>
      </w:pPr>
    </w:p>
    <w:p w:rsidR="007D39C5" w:rsidRPr="00851C81" w:rsidRDefault="007D39C5" w:rsidP="007D39C5">
      <w:pPr>
        <w:pStyle w:val="BodyTextIndent"/>
        <w:spacing w:before="0"/>
        <w:ind w:firstLine="0"/>
      </w:pPr>
      <w:bookmarkStart w:id="2" w:name="_GoBack"/>
      <w:bookmarkEnd w:id="2"/>
      <w:r w:rsidRPr="00851C81">
        <w:t>IZRAKSTS PAREIZS</w:t>
      </w:r>
    </w:p>
    <w:p w:rsidR="007D39C5" w:rsidRDefault="007D39C5" w:rsidP="007D39C5">
      <w:pPr>
        <w:pStyle w:val="BodyTextIndent"/>
        <w:spacing w:before="0"/>
        <w:ind w:firstLine="0"/>
      </w:pPr>
      <w:r w:rsidRPr="00A12DF0">
        <w:rPr>
          <w:szCs w:val="24"/>
        </w:rPr>
        <w:t>Iepirkuma komisijas locekle</w:t>
      </w:r>
      <w:r>
        <w:t>,</w:t>
      </w:r>
    </w:p>
    <w:p w:rsidR="007D39C5" w:rsidRDefault="007D39C5" w:rsidP="007D39C5">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7D39C5" w:rsidRPr="00851C81" w:rsidRDefault="007D39C5" w:rsidP="007D39C5">
      <w:pPr>
        <w:pStyle w:val="BodyTextIndent"/>
        <w:spacing w:before="0"/>
        <w:ind w:firstLine="0"/>
      </w:pPr>
      <w:r w:rsidRPr="00851C81">
        <w:t>Rīgā, 201</w:t>
      </w:r>
      <w:r>
        <w:t>6</w:t>
      </w:r>
      <w:r w:rsidRPr="00851C81">
        <w:t xml:space="preserve">.gada </w:t>
      </w:r>
      <w:r>
        <w:t>16.augustā</w:t>
      </w:r>
      <w:r>
        <w:tab/>
      </w:r>
      <w:r>
        <w:tab/>
      </w:r>
      <w:r>
        <w:tab/>
      </w:r>
      <w:r>
        <w:tab/>
        <w:t xml:space="preserve">   </w:t>
      </w:r>
      <w:r>
        <w:tab/>
        <w:t xml:space="preserve">     </w:t>
      </w:r>
      <w:r>
        <w:tab/>
      </w:r>
      <w:r w:rsidRPr="00851C81">
        <w:t>I.</w:t>
      </w:r>
      <w:r>
        <w:t>Purmale</w:t>
      </w:r>
      <w:r w:rsidRPr="00851C81">
        <w:t xml:space="preserve"> </w:t>
      </w:r>
    </w:p>
    <w:p w:rsidR="00856E28" w:rsidRDefault="00856E28" w:rsidP="008A5C08">
      <w:pPr>
        <w:pStyle w:val="BodyText2"/>
        <w:keepLines/>
        <w:tabs>
          <w:tab w:val="center" w:pos="4153"/>
        </w:tabs>
        <w:rPr>
          <w:rFonts w:ascii="Times New Roman" w:hAnsi="Times New Roman"/>
          <w:szCs w:val="24"/>
        </w:rPr>
      </w:pPr>
    </w:p>
    <w:sectPr w:rsidR="00856E28" w:rsidSect="00DD5B10">
      <w:footerReference w:type="default" r:id="rId9"/>
      <w:pgSz w:w="11906" w:h="16838"/>
      <w:pgMar w:top="993" w:right="141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2A" w:rsidRDefault="00FD622A" w:rsidP="006D30C0">
      <w:r>
        <w:separator/>
      </w:r>
    </w:p>
  </w:endnote>
  <w:endnote w:type="continuationSeparator" w:id="0">
    <w:p w:rsidR="00FD622A" w:rsidRDefault="00FD622A"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67665"/>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7D39C5">
          <w:rPr>
            <w:noProof/>
          </w:rPr>
          <w:t>3</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2A" w:rsidRDefault="00FD622A" w:rsidP="006D30C0">
      <w:r>
        <w:separator/>
      </w:r>
    </w:p>
  </w:footnote>
  <w:footnote w:type="continuationSeparator" w:id="0">
    <w:p w:rsidR="00FD622A" w:rsidRDefault="00FD622A"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4">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5"/>
  </w:num>
  <w:num w:numId="11">
    <w:abstractNumId w:val="2"/>
  </w:num>
  <w:num w:numId="12">
    <w:abstractNumId w:val="19"/>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6"/>
  </w:num>
  <w:num w:numId="20">
    <w:abstractNumId w:val="18"/>
  </w:num>
  <w:num w:numId="21">
    <w:abstractNumId w:val="1"/>
  </w:num>
  <w:num w:numId="22">
    <w:abstractNumId w:val="17"/>
  </w:num>
  <w:num w:numId="23">
    <w:abstractNumId w:val="11"/>
  </w:num>
  <w:num w:numId="24">
    <w:abstractNumId w:val="4"/>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5D2"/>
    <w:rsid w:val="00015E15"/>
    <w:rsid w:val="000224DB"/>
    <w:rsid w:val="000302C8"/>
    <w:rsid w:val="00030E28"/>
    <w:rsid w:val="00033B9D"/>
    <w:rsid w:val="00033CCA"/>
    <w:rsid w:val="00035D8C"/>
    <w:rsid w:val="00036274"/>
    <w:rsid w:val="000365E2"/>
    <w:rsid w:val="00040702"/>
    <w:rsid w:val="000413A7"/>
    <w:rsid w:val="00042E53"/>
    <w:rsid w:val="000451D0"/>
    <w:rsid w:val="000479FE"/>
    <w:rsid w:val="0005394F"/>
    <w:rsid w:val="00055FB2"/>
    <w:rsid w:val="00057D56"/>
    <w:rsid w:val="000624FB"/>
    <w:rsid w:val="00063E1B"/>
    <w:rsid w:val="0006511B"/>
    <w:rsid w:val="00067517"/>
    <w:rsid w:val="00070A80"/>
    <w:rsid w:val="000730F4"/>
    <w:rsid w:val="00073623"/>
    <w:rsid w:val="00076621"/>
    <w:rsid w:val="00076824"/>
    <w:rsid w:val="00080A67"/>
    <w:rsid w:val="000819D4"/>
    <w:rsid w:val="00082452"/>
    <w:rsid w:val="00087194"/>
    <w:rsid w:val="00091C93"/>
    <w:rsid w:val="00094178"/>
    <w:rsid w:val="0009637A"/>
    <w:rsid w:val="0009747A"/>
    <w:rsid w:val="000A0A6C"/>
    <w:rsid w:val="000A0E8E"/>
    <w:rsid w:val="000A2C64"/>
    <w:rsid w:val="000A4F4B"/>
    <w:rsid w:val="000A5A84"/>
    <w:rsid w:val="000A66D9"/>
    <w:rsid w:val="000B1C20"/>
    <w:rsid w:val="000B27AA"/>
    <w:rsid w:val="000B33A2"/>
    <w:rsid w:val="000B3890"/>
    <w:rsid w:val="000B636F"/>
    <w:rsid w:val="000C0499"/>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11FE9"/>
    <w:rsid w:val="001136E5"/>
    <w:rsid w:val="00114C2D"/>
    <w:rsid w:val="001155D4"/>
    <w:rsid w:val="001156B5"/>
    <w:rsid w:val="00116415"/>
    <w:rsid w:val="00117FE7"/>
    <w:rsid w:val="00121365"/>
    <w:rsid w:val="00123FE7"/>
    <w:rsid w:val="0012452C"/>
    <w:rsid w:val="00125DBF"/>
    <w:rsid w:val="00126DC2"/>
    <w:rsid w:val="0013157C"/>
    <w:rsid w:val="00131EF5"/>
    <w:rsid w:val="00136305"/>
    <w:rsid w:val="00137391"/>
    <w:rsid w:val="00142390"/>
    <w:rsid w:val="0014498A"/>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38A6"/>
    <w:rsid w:val="001741AB"/>
    <w:rsid w:val="00174BCC"/>
    <w:rsid w:val="001761B2"/>
    <w:rsid w:val="00177097"/>
    <w:rsid w:val="00180978"/>
    <w:rsid w:val="00181BA8"/>
    <w:rsid w:val="00181F6E"/>
    <w:rsid w:val="001830B9"/>
    <w:rsid w:val="00183CF3"/>
    <w:rsid w:val="0018459C"/>
    <w:rsid w:val="00184C0F"/>
    <w:rsid w:val="00191CC7"/>
    <w:rsid w:val="00192E94"/>
    <w:rsid w:val="001932B8"/>
    <w:rsid w:val="001934FF"/>
    <w:rsid w:val="001974E0"/>
    <w:rsid w:val="001A0D05"/>
    <w:rsid w:val="001A190D"/>
    <w:rsid w:val="001A3333"/>
    <w:rsid w:val="001A5359"/>
    <w:rsid w:val="001B0628"/>
    <w:rsid w:val="001B2231"/>
    <w:rsid w:val="001B41C9"/>
    <w:rsid w:val="001B427C"/>
    <w:rsid w:val="001B4978"/>
    <w:rsid w:val="001C06F0"/>
    <w:rsid w:val="001C0767"/>
    <w:rsid w:val="001C0C05"/>
    <w:rsid w:val="001C218F"/>
    <w:rsid w:val="001C33EC"/>
    <w:rsid w:val="001C6701"/>
    <w:rsid w:val="001C7AC2"/>
    <w:rsid w:val="001C7AD6"/>
    <w:rsid w:val="001E22A2"/>
    <w:rsid w:val="001E2B83"/>
    <w:rsid w:val="001E4EDB"/>
    <w:rsid w:val="001E745A"/>
    <w:rsid w:val="001F035E"/>
    <w:rsid w:val="001F07EB"/>
    <w:rsid w:val="001F16F8"/>
    <w:rsid w:val="001F2F42"/>
    <w:rsid w:val="001F32E0"/>
    <w:rsid w:val="001F7D8F"/>
    <w:rsid w:val="00200EAC"/>
    <w:rsid w:val="00201210"/>
    <w:rsid w:val="00201863"/>
    <w:rsid w:val="00201B56"/>
    <w:rsid w:val="0020233E"/>
    <w:rsid w:val="002037B3"/>
    <w:rsid w:val="00204E45"/>
    <w:rsid w:val="002122B9"/>
    <w:rsid w:val="00214B00"/>
    <w:rsid w:val="002177A7"/>
    <w:rsid w:val="002200D3"/>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7E7E"/>
    <w:rsid w:val="00261466"/>
    <w:rsid w:val="0026288E"/>
    <w:rsid w:val="00263D3E"/>
    <w:rsid w:val="00264CAA"/>
    <w:rsid w:val="00265360"/>
    <w:rsid w:val="00266ABA"/>
    <w:rsid w:val="0027054D"/>
    <w:rsid w:val="00270564"/>
    <w:rsid w:val="00272167"/>
    <w:rsid w:val="0027232D"/>
    <w:rsid w:val="00276673"/>
    <w:rsid w:val="00277ECA"/>
    <w:rsid w:val="00277F83"/>
    <w:rsid w:val="0028189E"/>
    <w:rsid w:val="00285031"/>
    <w:rsid w:val="0028799F"/>
    <w:rsid w:val="00287D0C"/>
    <w:rsid w:val="00295479"/>
    <w:rsid w:val="00297753"/>
    <w:rsid w:val="002A0292"/>
    <w:rsid w:val="002A3396"/>
    <w:rsid w:val="002A4E77"/>
    <w:rsid w:val="002B0541"/>
    <w:rsid w:val="002B12E9"/>
    <w:rsid w:val="002B31FE"/>
    <w:rsid w:val="002B4200"/>
    <w:rsid w:val="002B4E6C"/>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1A79"/>
    <w:rsid w:val="003A50AC"/>
    <w:rsid w:val="003A5BCC"/>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4210"/>
    <w:rsid w:val="004049A8"/>
    <w:rsid w:val="00405147"/>
    <w:rsid w:val="00406177"/>
    <w:rsid w:val="004066A7"/>
    <w:rsid w:val="00407303"/>
    <w:rsid w:val="00407E62"/>
    <w:rsid w:val="00410408"/>
    <w:rsid w:val="0041185A"/>
    <w:rsid w:val="00412F9A"/>
    <w:rsid w:val="00413333"/>
    <w:rsid w:val="004134EC"/>
    <w:rsid w:val="00414232"/>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F0904"/>
    <w:rsid w:val="004F0A65"/>
    <w:rsid w:val="004F4D0B"/>
    <w:rsid w:val="004F5308"/>
    <w:rsid w:val="004F59FE"/>
    <w:rsid w:val="004F60A3"/>
    <w:rsid w:val="004F690B"/>
    <w:rsid w:val="00501696"/>
    <w:rsid w:val="00503569"/>
    <w:rsid w:val="00505682"/>
    <w:rsid w:val="005069F8"/>
    <w:rsid w:val="00506AC7"/>
    <w:rsid w:val="005073FA"/>
    <w:rsid w:val="00523258"/>
    <w:rsid w:val="005237D9"/>
    <w:rsid w:val="00524101"/>
    <w:rsid w:val="005244E8"/>
    <w:rsid w:val="00524A7F"/>
    <w:rsid w:val="0052594A"/>
    <w:rsid w:val="00531C66"/>
    <w:rsid w:val="005333B0"/>
    <w:rsid w:val="0053480A"/>
    <w:rsid w:val="00535E3E"/>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1F30"/>
    <w:rsid w:val="0057349E"/>
    <w:rsid w:val="00573790"/>
    <w:rsid w:val="00573C04"/>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323C"/>
    <w:rsid w:val="005D46AA"/>
    <w:rsid w:val="005D6D8D"/>
    <w:rsid w:val="005D7794"/>
    <w:rsid w:val="005E3124"/>
    <w:rsid w:val="005E4D56"/>
    <w:rsid w:val="005E6255"/>
    <w:rsid w:val="005F10C8"/>
    <w:rsid w:val="005F2511"/>
    <w:rsid w:val="005F41EA"/>
    <w:rsid w:val="005F5446"/>
    <w:rsid w:val="005F5F16"/>
    <w:rsid w:val="005F7B3B"/>
    <w:rsid w:val="00600144"/>
    <w:rsid w:val="00600281"/>
    <w:rsid w:val="0060376B"/>
    <w:rsid w:val="006068F6"/>
    <w:rsid w:val="00607373"/>
    <w:rsid w:val="00614D58"/>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41BB2"/>
    <w:rsid w:val="00642C5E"/>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710A6"/>
    <w:rsid w:val="006714AD"/>
    <w:rsid w:val="006734F1"/>
    <w:rsid w:val="00674290"/>
    <w:rsid w:val="00674B90"/>
    <w:rsid w:val="00674BCA"/>
    <w:rsid w:val="00676EF3"/>
    <w:rsid w:val="006776B0"/>
    <w:rsid w:val="00677A51"/>
    <w:rsid w:val="00680949"/>
    <w:rsid w:val="00684B35"/>
    <w:rsid w:val="00685E3A"/>
    <w:rsid w:val="006873BB"/>
    <w:rsid w:val="00687C71"/>
    <w:rsid w:val="0069126D"/>
    <w:rsid w:val="006912A9"/>
    <w:rsid w:val="00691758"/>
    <w:rsid w:val="006936D4"/>
    <w:rsid w:val="006942E4"/>
    <w:rsid w:val="00695441"/>
    <w:rsid w:val="0069555B"/>
    <w:rsid w:val="00696120"/>
    <w:rsid w:val="00696475"/>
    <w:rsid w:val="00696D17"/>
    <w:rsid w:val="006A5A46"/>
    <w:rsid w:val="006A5FB6"/>
    <w:rsid w:val="006B1D37"/>
    <w:rsid w:val="006B1E99"/>
    <w:rsid w:val="006B3844"/>
    <w:rsid w:val="006B3F9B"/>
    <w:rsid w:val="006B683E"/>
    <w:rsid w:val="006C0D62"/>
    <w:rsid w:val="006C1C20"/>
    <w:rsid w:val="006C1DF4"/>
    <w:rsid w:val="006C4682"/>
    <w:rsid w:val="006C58C1"/>
    <w:rsid w:val="006D004E"/>
    <w:rsid w:val="006D30C0"/>
    <w:rsid w:val="006D48F1"/>
    <w:rsid w:val="006D57C5"/>
    <w:rsid w:val="006E2A5F"/>
    <w:rsid w:val="006F0D9B"/>
    <w:rsid w:val="006F26A4"/>
    <w:rsid w:val="006F2740"/>
    <w:rsid w:val="006F3B15"/>
    <w:rsid w:val="006F4E19"/>
    <w:rsid w:val="006F4E7B"/>
    <w:rsid w:val="006F5096"/>
    <w:rsid w:val="006F7222"/>
    <w:rsid w:val="007010C8"/>
    <w:rsid w:val="007035FD"/>
    <w:rsid w:val="00703724"/>
    <w:rsid w:val="00704ED6"/>
    <w:rsid w:val="00705178"/>
    <w:rsid w:val="00707699"/>
    <w:rsid w:val="007078E3"/>
    <w:rsid w:val="00712F52"/>
    <w:rsid w:val="00713D09"/>
    <w:rsid w:val="00714B55"/>
    <w:rsid w:val="00715631"/>
    <w:rsid w:val="00721016"/>
    <w:rsid w:val="00726ABF"/>
    <w:rsid w:val="0072794E"/>
    <w:rsid w:val="00730CC5"/>
    <w:rsid w:val="0073340D"/>
    <w:rsid w:val="0073572B"/>
    <w:rsid w:val="00737BFE"/>
    <w:rsid w:val="007415DB"/>
    <w:rsid w:val="00741BC4"/>
    <w:rsid w:val="00742026"/>
    <w:rsid w:val="00744636"/>
    <w:rsid w:val="007452AA"/>
    <w:rsid w:val="0074549B"/>
    <w:rsid w:val="00746A18"/>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2AB7"/>
    <w:rsid w:val="007848BB"/>
    <w:rsid w:val="0079395B"/>
    <w:rsid w:val="00794C67"/>
    <w:rsid w:val="007A507F"/>
    <w:rsid w:val="007A7999"/>
    <w:rsid w:val="007B0367"/>
    <w:rsid w:val="007B0695"/>
    <w:rsid w:val="007B0917"/>
    <w:rsid w:val="007B1AAD"/>
    <w:rsid w:val="007B230D"/>
    <w:rsid w:val="007B2A4B"/>
    <w:rsid w:val="007B4161"/>
    <w:rsid w:val="007B747B"/>
    <w:rsid w:val="007B7A1B"/>
    <w:rsid w:val="007C092E"/>
    <w:rsid w:val="007C1F74"/>
    <w:rsid w:val="007C2E6F"/>
    <w:rsid w:val="007C2FEA"/>
    <w:rsid w:val="007C4872"/>
    <w:rsid w:val="007C5A2D"/>
    <w:rsid w:val="007D0838"/>
    <w:rsid w:val="007D10FB"/>
    <w:rsid w:val="007D3256"/>
    <w:rsid w:val="007D35ED"/>
    <w:rsid w:val="007D39C5"/>
    <w:rsid w:val="007D5329"/>
    <w:rsid w:val="007D6E61"/>
    <w:rsid w:val="007E092A"/>
    <w:rsid w:val="007E1C26"/>
    <w:rsid w:val="007E3F2C"/>
    <w:rsid w:val="007E41D3"/>
    <w:rsid w:val="007E57AB"/>
    <w:rsid w:val="007E7457"/>
    <w:rsid w:val="007E7645"/>
    <w:rsid w:val="007F2189"/>
    <w:rsid w:val="007F21C7"/>
    <w:rsid w:val="007F27FB"/>
    <w:rsid w:val="007F28EC"/>
    <w:rsid w:val="007F33CA"/>
    <w:rsid w:val="007F461A"/>
    <w:rsid w:val="007F579D"/>
    <w:rsid w:val="007F68CC"/>
    <w:rsid w:val="008036C3"/>
    <w:rsid w:val="00803D0E"/>
    <w:rsid w:val="00804422"/>
    <w:rsid w:val="0080638B"/>
    <w:rsid w:val="00813363"/>
    <w:rsid w:val="00813623"/>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A7"/>
    <w:rsid w:val="00872A0D"/>
    <w:rsid w:val="00874163"/>
    <w:rsid w:val="00882C37"/>
    <w:rsid w:val="0088603F"/>
    <w:rsid w:val="00890283"/>
    <w:rsid w:val="008914DF"/>
    <w:rsid w:val="008A04DA"/>
    <w:rsid w:val="008A1682"/>
    <w:rsid w:val="008A529C"/>
    <w:rsid w:val="008A5C08"/>
    <w:rsid w:val="008B0B21"/>
    <w:rsid w:val="008B671A"/>
    <w:rsid w:val="008B7E96"/>
    <w:rsid w:val="008C2DA0"/>
    <w:rsid w:val="008C3CFE"/>
    <w:rsid w:val="008C5884"/>
    <w:rsid w:val="008D003D"/>
    <w:rsid w:val="008D0381"/>
    <w:rsid w:val="008D22A7"/>
    <w:rsid w:val="008D2E6B"/>
    <w:rsid w:val="008D3E3C"/>
    <w:rsid w:val="008D631A"/>
    <w:rsid w:val="008D75DB"/>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208E9"/>
    <w:rsid w:val="00920AB7"/>
    <w:rsid w:val="00921D8F"/>
    <w:rsid w:val="00921EA4"/>
    <w:rsid w:val="00922FBA"/>
    <w:rsid w:val="0092597D"/>
    <w:rsid w:val="00927A3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178C"/>
    <w:rsid w:val="00992CB1"/>
    <w:rsid w:val="00995DF4"/>
    <w:rsid w:val="00996018"/>
    <w:rsid w:val="009A5D62"/>
    <w:rsid w:val="009A6898"/>
    <w:rsid w:val="009A7B0A"/>
    <w:rsid w:val="009B04C7"/>
    <w:rsid w:val="009B2C52"/>
    <w:rsid w:val="009B300F"/>
    <w:rsid w:val="009B46B7"/>
    <w:rsid w:val="009B620D"/>
    <w:rsid w:val="009B71F1"/>
    <w:rsid w:val="009C0A45"/>
    <w:rsid w:val="009C3563"/>
    <w:rsid w:val="009D01CB"/>
    <w:rsid w:val="009D06F9"/>
    <w:rsid w:val="009D6673"/>
    <w:rsid w:val="009E0E1A"/>
    <w:rsid w:val="009E2951"/>
    <w:rsid w:val="009E6D1F"/>
    <w:rsid w:val="009E74CB"/>
    <w:rsid w:val="009E7A4C"/>
    <w:rsid w:val="009E7AB6"/>
    <w:rsid w:val="009E7CA4"/>
    <w:rsid w:val="009F4E53"/>
    <w:rsid w:val="009F51AA"/>
    <w:rsid w:val="009F5728"/>
    <w:rsid w:val="00A00772"/>
    <w:rsid w:val="00A01F89"/>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2BCF"/>
    <w:rsid w:val="00A33E7D"/>
    <w:rsid w:val="00A344E1"/>
    <w:rsid w:val="00A34C0D"/>
    <w:rsid w:val="00A34F6C"/>
    <w:rsid w:val="00A35232"/>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A3278"/>
    <w:rsid w:val="00AB0D82"/>
    <w:rsid w:val="00AB2961"/>
    <w:rsid w:val="00AB2DDC"/>
    <w:rsid w:val="00AB2E20"/>
    <w:rsid w:val="00AB36DF"/>
    <w:rsid w:val="00AB4A91"/>
    <w:rsid w:val="00AB7D64"/>
    <w:rsid w:val="00AB7D96"/>
    <w:rsid w:val="00AC2009"/>
    <w:rsid w:val="00AC3499"/>
    <w:rsid w:val="00AC38FA"/>
    <w:rsid w:val="00AC4214"/>
    <w:rsid w:val="00AC4FA8"/>
    <w:rsid w:val="00AC5985"/>
    <w:rsid w:val="00AD0259"/>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5513"/>
    <w:rsid w:val="00AF701B"/>
    <w:rsid w:val="00AF7234"/>
    <w:rsid w:val="00AF73C8"/>
    <w:rsid w:val="00B00510"/>
    <w:rsid w:val="00B010BD"/>
    <w:rsid w:val="00B041AC"/>
    <w:rsid w:val="00B0670E"/>
    <w:rsid w:val="00B113D5"/>
    <w:rsid w:val="00B127DE"/>
    <w:rsid w:val="00B13940"/>
    <w:rsid w:val="00B14126"/>
    <w:rsid w:val="00B152EC"/>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6F83"/>
    <w:rsid w:val="00B47235"/>
    <w:rsid w:val="00B4744F"/>
    <w:rsid w:val="00B47472"/>
    <w:rsid w:val="00B52912"/>
    <w:rsid w:val="00B52CF3"/>
    <w:rsid w:val="00B54DB6"/>
    <w:rsid w:val="00B550AD"/>
    <w:rsid w:val="00B5602F"/>
    <w:rsid w:val="00B560C9"/>
    <w:rsid w:val="00B5621A"/>
    <w:rsid w:val="00B6069F"/>
    <w:rsid w:val="00B608ED"/>
    <w:rsid w:val="00B65CD6"/>
    <w:rsid w:val="00B721DB"/>
    <w:rsid w:val="00B72383"/>
    <w:rsid w:val="00B73C86"/>
    <w:rsid w:val="00B73D1C"/>
    <w:rsid w:val="00B74D5C"/>
    <w:rsid w:val="00B7677D"/>
    <w:rsid w:val="00B77B9E"/>
    <w:rsid w:val="00B8258B"/>
    <w:rsid w:val="00B83475"/>
    <w:rsid w:val="00B8613C"/>
    <w:rsid w:val="00B8692E"/>
    <w:rsid w:val="00B86D1E"/>
    <w:rsid w:val="00B86D99"/>
    <w:rsid w:val="00B91443"/>
    <w:rsid w:val="00B9310F"/>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2DF4"/>
    <w:rsid w:val="00BD3B46"/>
    <w:rsid w:val="00BD59F8"/>
    <w:rsid w:val="00BD6552"/>
    <w:rsid w:val="00BD756E"/>
    <w:rsid w:val="00BD7D2B"/>
    <w:rsid w:val="00BE07F9"/>
    <w:rsid w:val="00BE0B05"/>
    <w:rsid w:val="00BE3E73"/>
    <w:rsid w:val="00BE4977"/>
    <w:rsid w:val="00BE61C7"/>
    <w:rsid w:val="00BF39F6"/>
    <w:rsid w:val="00BF56CA"/>
    <w:rsid w:val="00BF5C47"/>
    <w:rsid w:val="00C00D9D"/>
    <w:rsid w:val="00C035FE"/>
    <w:rsid w:val="00C03A2E"/>
    <w:rsid w:val="00C051C1"/>
    <w:rsid w:val="00C05FFB"/>
    <w:rsid w:val="00C06279"/>
    <w:rsid w:val="00C1215C"/>
    <w:rsid w:val="00C1534C"/>
    <w:rsid w:val="00C15D43"/>
    <w:rsid w:val="00C15D9B"/>
    <w:rsid w:val="00C16528"/>
    <w:rsid w:val="00C22B33"/>
    <w:rsid w:val="00C24204"/>
    <w:rsid w:val="00C24C3C"/>
    <w:rsid w:val="00C25626"/>
    <w:rsid w:val="00C31EB0"/>
    <w:rsid w:val="00C3614F"/>
    <w:rsid w:val="00C37636"/>
    <w:rsid w:val="00C42225"/>
    <w:rsid w:val="00C42B75"/>
    <w:rsid w:val="00C43C3C"/>
    <w:rsid w:val="00C52133"/>
    <w:rsid w:val="00C55263"/>
    <w:rsid w:val="00C55FE9"/>
    <w:rsid w:val="00C6032A"/>
    <w:rsid w:val="00C60E80"/>
    <w:rsid w:val="00C63B32"/>
    <w:rsid w:val="00C653F4"/>
    <w:rsid w:val="00C660D0"/>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CC5"/>
    <w:rsid w:val="00C94A9F"/>
    <w:rsid w:val="00CA1825"/>
    <w:rsid w:val="00CB25EF"/>
    <w:rsid w:val="00CB3CA7"/>
    <w:rsid w:val="00CB7426"/>
    <w:rsid w:val="00CC092E"/>
    <w:rsid w:val="00CC12D9"/>
    <w:rsid w:val="00CC4BCD"/>
    <w:rsid w:val="00CC6F36"/>
    <w:rsid w:val="00CD02AD"/>
    <w:rsid w:val="00CD21A7"/>
    <w:rsid w:val="00CD2349"/>
    <w:rsid w:val="00CD3BA5"/>
    <w:rsid w:val="00CD4006"/>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192B"/>
    <w:rsid w:val="00D341F2"/>
    <w:rsid w:val="00D35A19"/>
    <w:rsid w:val="00D37FF9"/>
    <w:rsid w:val="00D40EB9"/>
    <w:rsid w:val="00D4116F"/>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2819"/>
    <w:rsid w:val="00DA2BEF"/>
    <w:rsid w:val="00DA37AF"/>
    <w:rsid w:val="00DA3D44"/>
    <w:rsid w:val="00DA684A"/>
    <w:rsid w:val="00DB0E8B"/>
    <w:rsid w:val="00DB1A00"/>
    <w:rsid w:val="00DB3164"/>
    <w:rsid w:val="00DB375D"/>
    <w:rsid w:val="00DB6BAC"/>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5063B"/>
    <w:rsid w:val="00E511A2"/>
    <w:rsid w:val="00E52050"/>
    <w:rsid w:val="00E52167"/>
    <w:rsid w:val="00E56191"/>
    <w:rsid w:val="00E658FE"/>
    <w:rsid w:val="00E67F4C"/>
    <w:rsid w:val="00E7047A"/>
    <w:rsid w:val="00E704E2"/>
    <w:rsid w:val="00E74240"/>
    <w:rsid w:val="00E75069"/>
    <w:rsid w:val="00E77451"/>
    <w:rsid w:val="00E776FA"/>
    <w:rsid w:val="00E811C9"/>
    <w:rsid w:val="00E83DAB"/>
    <w:rsid w:val="00E8797D"/>
    <w:rsid w:val="00E9058C"/>
    <w:rsid w:val="00E90F12"/>
    <w:rsid w:val="00E914B6"/>
    <w:rsid w:val="00E915FA"/>
    <w:rsid w:val="00E91D00"/>
    <w:rsid w:val="00E92BF9"/>
    <w:rsid w:val="00E946D9"/>
    <w:rsid w:val="00E95330"/>
    <w:rsid w:val="00EA2CB8"/>
    <w:rsid w:val="00EA309C"/>
    <w:rsid w:val="00EA35F0"/>
    <w:rsid w:val="00EA74FD"/>
    <w:rsid w:val="00EA7DEE"/>
    <w:rsid w:val="00EB126B"/>
    <w:rsid w:val="00EB2BD6"/>
    <w:rsid w:val="00EB3C29"/>
    <w:rsid w:val="00EC2B0B"/>
    <w:rsid w:val="00EC3E94"/>
    <w:rsid w:val="00EC42B2"/>
    <w:rsid w:val="00EC4941"/>
    <w:rsid w:val="00EC6BBB"/>
    <w:rsid w:val="00ED0F4B"/>
    <w:rsid w:val="00ED27E4"/>
    <w:rsid w:val="00ED6271"/>
    <w:rsid w:val="00ED6422"/>
    <w:rsid w:val="00EE0CC4"/>
    <w:rsid w:val="00EE1016"/>
    <w:rsid w:val="00EE3AB3"/>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70478"/>
    <w:rsid w:val="00F70B21"/>
    <w:rsid w:val="00F74E13"/>
    <w:rsid w:val="00F8004B"/>
    <w:rsid w:val="00F807E9"/>
    <w:rsid w:val="00F80A04"/>
    <w:rsid w:val="00F83CF4"/>
    <w:rsid w:val="00F869B2"/>
    <w:rsid w:val="00F9082A"/>
    <w:rsid w:val="00F90FC5"/>
    <w:rsid w:val="00F951FB"/>
    <w:rsid w:val="00F9573C"/>
    <w:rsid w:val="00FA2C65"/>
    <w:rsid w:val="00FA2FD2"/>
    <w:rsid w:val="00FA3F38"/>
    <w:rsid w:val="00FA5EA9"/>
    <w:rsid w:val="00FA5EE2"/>
    <w:rsid w:val="00FA7020"/>
    <w:rsid w:val="00FA7D8A"/>
    <w:rsid w:val="00FB0450"/>
    <w:rsid w:val="00FB04D5"/>
    <w:rsid w:val="00FB3658"/>
    <w:rsid w:val="00FB6B27"/>
    <w:rsid w:val="00FB74FA"/>
    <w:rsid w:val="00FB7BE8"/>
    <w:rsid w:val="00FB7F22"/>
    <w:rsid w:val="00FC0B66"/>
    <w:rsid w:val="00FC3F20"/>
    <w:rsid w:val="00FC4745"/>
    <w:rsid w:val="00FC51EF"/>
    <w:rsid w:val="00FC5F0F"/>
    <w:rsid w:val="00FC7482"/>
    <w:rsid w:val="00FC782F"/>
    <w:rsid w:val="00FD4676"/>
    <w:rsid w:val="00FD622A"/>
    <w:rsid w:val="00FD6A96"/>
    <w:rsid w:val="00FD733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4269-723A-4B63-9946-487D3D36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3592</Words>
  <Characters>2049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2016-06-29T12:09:00Z</cp:lastPrinted>
  <dcterms:created xsi:type="dcterms:W3CDTF">2016-08-16T05:25:00Z</dcterms:created>
  <dcterms:modified xsi:type="dcterms:W3CDTF">2016-08-16T05:41:00Z</dcterms:modified>
</cp:coreProperties>
</file>